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753D" w:rsidRPr="006B4096" w:rsidRDefault="00FB751A" w:rsidP="00D1753D">
      <w:pPr>
        <w:ind w:left="5670"/>
        <w:rPr>
          <w:rFonts w:eastAsia="Courier New"/>
          <w:b/>
          <w:b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86.05pt;margin-top:-17.35pt;width:293.35pt;height:77.1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AA04F2" w:rsidRPr="00AA04F2" w:rsidRDefault="00B46ECB" w:rsidP="00AA04F2">
                  <w:pPr>
                    <w:suppressAutoHyphens/>
                    <w:jc w:val="both"/>
                    <w:rPr>
                      <w:sz w:val="20"/>
                      <w:szCs w:val="20"/>
                    </w:rPr>
                  </w:pPr>
                  <w:r w:rsidRPr="00CC5ADC">
                    <w:rPr>
                      <w:sz w:val="20"/>
                      <w:szCs w:val="20"/>
                    </w:rPr>
                    <w:t xml:space="preserve">Приложение к ОПОП по направлению подготовки 38.06.01 Экономика (уровень подготовки кадров высшей квалификации), </w:t>
                  </w:r>
                  <w:r>
                    <w:rPr>
                      <w:sz w:val="20"/>
                      <w:szCs w:val="20"/>
                    </w:rPr>
                    <w:t>н</w:t>
                  </w:r>
                  <w:r w:rsidRPr="00CC5ADC">
                    <w:rPr>
                      <w:sz w:val="20"/>
                      <w:szCs w:val="20"/>
                    </w:rPr>
                    <w:t xml:space="preserve">аправленность программы </w:t>
                  </w:r>
                  <w:r>
                    <w:rPr>
                      <w:sz w:val="20"/>
                      <w:szCs w:val="20"/>
                    </w:rPr>
                    <w:t>«</w:t>
                  </w:r>
                  <w:r w:rsidRPr="00CC5ADC">
                    <w:rPr>
                      <w:sz w:val="20"/>
                      <w:szCs w:val="20"/>
                    </w:rPr>
                    <w:t xml:space="preserve">Экономика и </w:t>
                  </w:r>
                  <w:r>
                    <w:rPr>
                      <w:sz w:val="20"/>
                      <w:szCs w:val="20"/>
                    </w:rPr>
                    <w:t>управление народным хозяйством»</w:t>
                  </w:r>
                  <w:r w:rsidRPr="00CC5ADC">
                    <w:rPr>
                      <w:sz w:val="20"/>
                      <w:szCs w:val="20"/>
                    </w:rPr>
                    <w:t xml:space="preserve">, утв. приказом ректора ОмГА от </w:t>
                  </w:r>
                  <w:bookmarkStart w:id="0" w:name="_Hlk108453021"/>
                  <w:bookmarkStart w:id="1" w:name="_Hlk108452829"/>
                  <w:bookmarkStart w:id="2" w:name="_Hlk105602957"/>
                  <w:bookmarkStart w:id="3" w:name="_Hlk108451431"/>
                  <w:r w:rsidR="00AA04F2" w:rsidRPr="00AA04F2">
                    <w:rPr>
                      <w:sz w:val="20"/>
                      <w:szCs w:val="20"/>
                    </w:rPr>
                    <w:t>28.03.2022 № 28</w:t>
                  </w:r>
                  <w:bookmarkEnd w:id="0"/>
                  <w:r w:rsidR="00AA04F2" w:rsidRPr="00AA04F2">
                    <w:rPr>
                      <w:sz w:val="20"/>
                      <w:szCs w:val="20"/>
                    </w:rPr>
                    <w:t>.</w:t>
                  </w:r>
                  <w:bookmarkEnd w:id="1"/>
                </w:p>
                <w:bookmarkEnd w:id="2"/>
                <w:bookmarkEnd w:id="3"/>
                <w:p w:rsidR="002C0DE6" w:rsidRPr="00CC5ADC" w:rsidRDefault="002C0DE6" w:rsidP="004A50C7">
                  <w:pPr>
                    <w:suppressAutoHyphens/>
                    <w:jc w:val="both"/>
                  </w:pPr>
                </w:p>
                <w:p w:rsidR="002C0DE6" w:rsidRDefault="002C0DE6" w:rsidP="00D1753D">
                  <w:pPr>
                    <w:jc w:val="both"/>
                  </w:pPr>
                </w:p>
              </w:txbxContent>
            </v:textbox>
          </v:shape>
        </w:pict>
      </w:r>
    </w:p>
    <w:p w:rsidR="00D1753D" w:rsidRPr="006B4096" w:rsidRDefault="00D1753D" w:rsidP="00D1753D">
      <w:pPr>
        <w:ind w:left="5670"/>
        <w:rPr>
          <w:rFonts w:eastAsia="Courier New"/>
          <w:b/>
          <w:bCs/>
        </w:rPr>
      </w:pPr>
    </w:p>
    <w:p w:rsidR="00D1753D" w:rsidRPr="006B4096" w:rsidRDefault="00D1753D" w:rsidP="00D1753D">
      <w:pPr>
        <w:ind w:left="5670"/>
        <w:rPr>
          <w:rFonts w:eastAsia="Courier New"/>
          <w:b/>
          <w:bCs/>
        </w:rPr>
      </w:pPr>
    </w:p>
    <w:p w:rsidR="00D1753D" w:rsidRPr="006B4096" w:rsidRDefault="00D1753D" w:rsidP="00D1753D">
      <w:pPr>
        <w:ind w:left="5670"/>
        <w:rPr>
          <w:rFonts w:eastAsia="Courier New"/>
          <w:b/>
          <w:bCs/>
        </w:rPr>
      </w:pPr>
    </w:p>
    <w:p w:rsidR="00D1753D" w:rsidRPr="006B4096" w:rsidRDefault="00D1753D" w:rsidP="00D1753D">
      <w:pPr>
        <w:ind w:left="5670"/>
        <w:rPr>
          <w:rFonts w:eastAsia="Courier New"/>
          <w:b/>
          <w:bCs/>
        </w:rPr>
      </w:pPr>
    </w:p>
    <w:p w:rsidR="00125EAF" w:rsidRDefault="00125EAF" w:rsidP="00C94464">
      <w:pPr>
        <w:ind w:right="1"/>
        <w:contextualSpacing/>
        <w:jc w:val="center"/>
        <w:rPr>
          <w:rFonts w:eastAsia="Courier New"/>
          <w:noProof/>
          <w:lang w:bidi="ru-RU"/>
        </w:rPr>
      </w:pPr>
    </w:p>
    <w:p w:rsidR="00125EAF" w:rsidRDefault="00125EAF" w:rsidP="00C94464">
      <w:pPr>
        <w:ind w:right="1"/>
        <w:contextualSpacing/>
        <w:jc w:val="center"/>
        <w:rPr>
          <w:rFonts w:eastAsia="Courier New"/>
          <w:noProof/>
          <w:lang w:bidi="ru-RU"/>
        </w:rPr>
      </w:pPr>
    </w:p>
    <w:p w:rsidR="00C94464" w:rsidRPr="006B4096" w:rsidRDefault="00C94464" w:rsidP="00C94464">
      <w:pPr>
        <w:ind w:right="1"/>
        <w:contextualSpacing/>
        <w:jc w:val="center"/>
        <w:rPr>
          <w:rFonts w:eastAsia="Courier New"/>
          <w:noProof/>
          <w:lang w:bidi="ru-RU"/>
        </w:rPr>
      </w:pPr>
      <w:r w:rsidRPr="006B4096">
        <w:rPr>
          <w:rFonts w:eastAsia="Courier New"/>
          <w:noProof/>
          <w:lang w:bidi="ru-RU"/>
        </w:rPr>
        <w:t>Частное учреждение образовательная организация высшего образования</w:t>
      </w:r>
    </w:p>
    <w:p w:rsidR="00D1753D" w:rsidRPr="006B4096" w:rsidRDefault="00D92F33" w:rsidP="00C94464">
      <w:pPr>
        <w:ind w:right="1"/>
        <w:contextualSpacing/>
        <w:jc w:val="center"/>
        <w:rPr>
          <w:rFonts w:eastAsia="Courier New"/>
          <w:noProof/>
          <w:lang w:bidi="ru-RU"/>
        </w:rPr>
      </w:pPr>
      <w:r>
        <w:rPr>
          <w:rFonts w:eastAsia="Courier New"/>
          <w:noProof/>
          <w:lang w:bidi="ru-RU"/>
        </w:rPr>
        <w:t>«</w:t>
      </w:r>
      <w:r w:rsidR="004374A0">
        <w:rPr>
          <w:rFonts w:eastAsia="Courier New"/>
          <w:noProof/>
          <w:lang w:bidi="ru-RU"/>
        </w:rPr>
        <w:t>Омская гуманитарная академия</w:t>
      </w:r>
      <w:r>
        <w:rPr>
          <w:rFonts w:eastAsia="Courier New"/>
          <w:noProof/>
          <w:lang w:bidi="ru-RU"/>
        </w:rPr>
        <w:t>»</w:t>
      </w:r>
    </w:p>
    <w:p w:rsidR="00C94464" w:rsidRPr="006B4096" w:rsidRDefault="007C277B" w:rsidP="00C94464">
      <w:pPr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6B4096">
        <w:rPr>
          <w:rFonts w:eastAsia="Courier New"/>
          <w:noProof/>
          <w:lang w:bidi="ru-RU"/>
        </w:rPr>
        <w:t xml:space="preserve">Кафедра </w:t>
      </w:r>
      <w:r w:rsidR="00D92F33">
        <w:rPr>
          <w:rFonts w:eastAsia="Courier New"/>
          <w:noProof/>
          <w:lang w:bidi="ru-RU"/>
        </w:rPr>
        <w:t>«</w:t>
      </w:r>
      <w:r w:rsidR="00FD6A28" w:rsidRPr="006B4096">
        <w:t>Экономики и управления персоналом</w:t>
      </w:r>
      <w:r w:rsidR="00D92F33">
        <w:rPr>
          <w:rFonts w:eastAsia="Courier New"/>
          <w:noProof/>
          <w:lang w:bidi="ru-RU"/>
        </w:rPr>
        <w:t>»</w:t>
      </w:r>
    </w:p>
    <w:p w:rsidR="007C277B" w:rsidRPr="006B4096" w:rsidRDefault="007C277B" w:rsidP="00C94464">
      <w:pPr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C94464" w:rsidRPr="006B4096" w:rsidRDefault="00FB751A" w:rsidP="00C94464">
      <w:pPr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>
        <w:rPr>
          <w:rFonts w:eastAsia="Courier New"/>
          <w:b/>
          <w:noProof/>
        </w:rPr>
        <w:pict>
          <v:shape id="Надпись 2" o:spid="_x0000_s1027" type="#_x0000_t202" style="position:absolute;left:0;text-align:left;margin-left:253.15pt;margin-top:12.1pt;width:187.1pt;height:90pt;z-index:25165772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2C0DE6" w:rsidRPr="00C94464" w:rsidRDefault="002C0DE6" w:rsidP="00C94464">
                  <w:pPr>
                    <w:jc w:val="center"/>
                  </w:pPr>
                  <w:r w:rsidRPr="00C94464">
                    <w:t>УТВЕРЖДАЮ:</w:t>
                  </w:r>
                </w:p>
                <w:p w:rsidR="002C0DE6" w:rsidRPr="00C94464" w:rsidRDefault="002C0DE6" w:rsidP="00C94464">
                  <w:pPr>
                    <w:jc w:val="center"/>
                  </w:pPr>
                  <w:r w:rsidRPr="00C94464">
                    <w:t>Ректор, д.фил.н., профессор</w:t>
                  </w:r>
                </w:p>
                <w:p w:rsidR="002C0DE6" w:rsidRDefault="002C0DE6" w:rsidP="00C94464">
                  <w:pPr>
                    <w:jc w:val="center"/>
                  </w:pPr>
                </w:p>
                <w:p w:rsidR="002C0DE6" w:rsidRPr="00C94464" w:rsidRDefault="002C0DE6" w:rsidP="00C94464">
                  <w:pPr>
                    <w:jc w:val="center"/>
                  </w:pPr>
                  <w:r w:rsidRPr="00C94464">
                    <w:t>______________А.Э. Еремеев</w:t>
                  </w:r>
                </w:p>
                <w:p w:rsidR="00AA04F2" w:rsidRPr="00AA04F2" w:rsidRDefault="00AA04F2" w:rsidP="00AA04F2">
                  <w:pPr>
                    <w:jc w:val="right"/>
                  </w:pPr>
                  <w:bookmarkStart w:id="4" w:name="_Hlk108450965"/>
                  <w:bookmarkStart w:id="5" w:name="_Hlk108450966"/>
                  <w:bookmarkStart w:id="6" w:name="_Hlk108450967"/>
                  <w:bookmarkStart w:id="7" w:name="_Hlk108450968"/>
                  <w:bookmarkStart w:id="8" w:name="_Hlk108451032"/>
                  <w:bookmarkStart w:id="9" w:name="_Hlk108451033"/>
                  <w:bookmarkStart w:id="10" w:name="_Hlk108451034"/>
                  <w:bookmarkStart w:id="11" w:name="_Hlk108451035"/>
                  <w:bookmarkStart w:id="12" w:name="_Hlk108451094"/>
                  <w:bookmarkStart w:id="13" w:name="_Hlk108451095"/>
                  <w:bookmarkStart w:id="14" w:name="_Hlk108451096"/>
                  <w:bookmarkStart w:id="15" w:name="_Hlk108451097"/>
                  <w:bookmarkStart w:id="16" w:name="_Hlk108451151"/>
                  <w:bookmarkStart w:id="17" w:name="_Hlk108451152"/>
                  <w:bookmarkStart w:id="18" w:name="_Hlk108451153"/>
                  <w:bookmarkStart w:id="19" w:name="_Hlk108451154"/>
                  <w:bookmarkStart w:id="20" w:name="_Hlk108451223"/>
                  <w:bookmarkStart w:id="21" w:name="_Hlk108451224"/>
                  <w:bookmarkStart w:id="22" w:name="_Hlk108451225"/>
                  <w:bookmarkStart w:id="23" w:name="_Hlk108451226"/>
                  <w:bookmarkStart w:id="24" w:name="_Hlk108451307"/>
                  <w:bookmarkStart w:id="25" w:name="_Hlk108451308"/>
                  <w:bookmarkStart w:id="26" w:name="_Hlk108451309"/>
                  <w:bookmarkStart w:id="27" w:name="_Hlk108451310"/>
                  <w:bookmarkStart w:id="28" w:name="_Hlk108451365"/>
                  <w:bookmarkStart w:id="29" w:name="_Hlk108451366"/>
                  <w:bookmarkStart w:id="30" w:name="_Hlk108451367"/>
                  <w:bookmarkStart w:id="31" w:name="_Hlk108451368"/>
                  <w:bookmarkStart w:id="32" w:name="_Hlk108451440"/>
                  <w:bookmarkStart w:id="33" w:name="_Hlk108451441"/>
                  <w:bookmarkStart w:id="34" w:name="_Hlk108451442"/>
                  <w:bookmarkStart w:id="35" w:name="_Hlk108451443"/>
                  <w:bookmarkStart w:id="36" w:name="_Hlk108451499"/>
                  <w:bookmarkStart w:id="37" w:name="_Hlk108451500"/>
                  <w:bookmarkStart w:id="38" w:name="_Hlk108451501"/>
                  <w:bookmarkStart w:id="39" w:name="_Hlk108451502"/>
                  <w:bookmarkStart w:id="40" w:name="_Hlk108451553"/>
                  <w:bookmarkStart w:id="41" w:name="_Hlk108451554"/>
                  <w:bookmarkStart w:id="42" w:name="_Hlk108451555"/>
                  <w:bookmarkStart w:id="43" w:name="_Hlk108451556"/>
                  <w:bookmarkStart w:id="44" w:name="_Hlk108451629"/>
                  <w:bookmarkStart w:id="45" w:name="_Hlk108451630"/>
                  <w:bookmarkStart w:id="46" w:name="_Hlk108451631"/>
                  <w:bookmarkStart w:id="47" w:name="_Hlk108451632"/>
                  <w:bookmarkStart w:id="48" w:name="_Hlk108451675"/>
                  <w:bookmarkStart w:id="49" w:name="_Hlk108451676"/>
                  <w:bookmarkStart w:id="50" w:name="_Hlk108451677"/>
                  <w:bookmarkStart w:id="51" w:name="_Hlk108451678"/>
                  <w:bookmarkStart w:id="52" w:name="_Hlk108451734"/>
                  <w:bookmarkStart w:id="53" w:name="_Hlk108451735"/>
                  <w:bookmarkStart w:id="54" w:name="_Hlk108451736"/>
                  <w:bookmarkStart w:id="55" w:name="_Hlk108451737"/>
                  <w:bookmarkStart w:id="56" w:name="_Hlk108451790"/>
                  <w:bookmarkStart w:id="57" w:name="_Hlk108451791"/>
                  <w:bookmarkStart w:id="58" w:name="_Hlk108451792"/>
                  <w:bookmarkStart w:id="59" w:name="_Hlk108451793"/>
                  <w:bookmarkStart w:id="60" w:name="_Hlk108451844"/>
                  <w:bookmarkStart w:id="61" w:name="_Hlk108451845"/>
                  <w:bookmarkStart w:id="62" w:name="_Hlk108451846"/>
                  <w:bookmarkStart w:id="63" w:name="_Hlk108451847"/>
                  <w:bookmarkStart w:id="64" w:name="_Hlk108451903"/>
                  <w:bookmarkStart w:id="65" w:name="_Hlk108451904"/>
                  <w:bookmarkStart w:id="66" w:name="_Hlk108451905"/>
                  <w:bookmarkStart w:id="67" w:name="_Hlk108451906"/>
                  <w:bookmarkStart w:id="68" w:name="_Hlk108451962"/>
                  <w:bookmarkStart w:id="69" w:name="_Hlk108451963"/>
                  <w:bookmarkStart w:id="70" w:name="_Hlk108451964"/>
                  <w:bookmarkStart w:id="71" w:name="_Hlk108451965"/>
                  <w:bookmarkStart w:id="72" w:name="_Hlk108452020"/>
                  <w:bookmarkStart w:id="73" w:name="_Hlk108452021"/>
                  <w:bookmarkStart w:id="74" w:name="_Hlk108452022"/>
                  <w:bookmarkStart w:id="75" w:name="_Hlk108452023"/>
                  <w:bookmarkStart w:id="76" w:name="_Hlk108452076"/>
                  <w:bookmarkStart w:id="77" w:name="_Hlk108452077"/>
                  <w:bookmarkStart w:id="78" w:name="_Hlk108452078"/>
                  <w:bookmarkStart w:id="79" w:name="_Hlk108452079"/>
                  <w:bookmarkStart w:id="80" w:name="_Hlk108452149"/>
                  <w:bookmarkStart w:id="81" w:name="_Hlk108452150"/>
                  <w:bookmarkStart w:id="82" w:name="_Hlk108452151"/>
                  <w:bookmarkStart w:id="83" w:name="_Hlk108452152"/>
                  <w:bookmarkStart w:id="84" w:name="_Hlk108452202"/>
                  <w:bookmarkStart w:id="85" w:name="_Hlk108452203"/>
                  <w:bookmarkStart w:id="86" w:name="_Hlk108452204"/>
                  <w:bookmarkStart w:id="87" w:name="_Hlk108452205"/>
                  <w:bookmarkStart w:id="88" w:name="_Hlk108452266"/>
                  <w:bookmarkStart w:id="89" w:name="_Hlk108452267"/>
                  <w:bookmarkStart w:id="90" w:name="_Hlk108452268"/>
                  <w:bookmarkStart w:id="91" w:name="_Hlk108452269"/>
                  <w:bookmarkStart w:id="92" w:name="_Hlk108452321"/>
                  <w:bookmarkStart w:id="93" w:name="_Hlk108452322"/>
                  <w:bookmarkStart w:id="94" w:name="_Hlk108452323"/>
                  <w:bookmarkStart w:id="95" w:name="_Hlk108452324"/>
                  <w:bookmarkStart w:id="96" w:name="_Hlk108452372"/>
                  <w:bookmarkStart w:id="97" w:name="_Hlk108452373"/>
                  <w:bookmarkStart w:id="98" w:name="_Hlk108452374"/>
                  <w:bookmarkStart w:id="99" w:name="_Hlk108452375"/>
                  <w:bookmarkStart w:id="100" w:name="_Hlk108452460"/>
                  <w:bookmarkStart w:id="101" w:name="_Hlk108452461"/>
                  <w:bookmarkStart w:id="102" w:name="_Hlk108452462"/>
                  <w:bookmarkStart w:id="103" w:name="_Hlk108452463"/>
                  <w:bookmarkStart w:id="104" w:name="_Hlk108452499"/>
                  <w:bookmarkStart w:id="105" w:name="_Hlk108452500"/>
                  <w:bookmarkStart w:id="106" w:name="_Hlk108452501"/>
                  <w:bookmarkStart w:id="107" w:name="_Hlk108452502"/>
                  <w:bookmarkStart w:id="108" w:name="_Hlk108452548"/>
                  <w:bookmarkStart w:id="109" w:name="_Hlk108452549"/>
                  <w:bookmarkStart w:id="110" w:name="_Hlk108452550"/>
                  <w:bookmarkStart w:id="111" w:name="_Hlk108452551"/>
                  <w:bookmarkStart w:id="112" w:name="_Hlk108452598"/>
                  <w:bookmarkStart w:id="113" w:name="_Hlk108452599"/>
                  <w:bookmarkStart w:id="114" w:name="_Hlk108452600"/>
                  <w:bookmarkStart w:id="115" w:name="_Hlk108452601"/>
                  <w:bookmarkStart w:id="116" w:name="_Hlk108452656"/>
                  <w:bookmarkStart w:id="117" w:name="_Hlk108452657"/>
                  <w:bookmarkStart w:id="118" w:name="_Hlk108452658"/>
                  <w:bookmarkStart w:id="119" w:name="_Hlk108452659"/>
                  <w:bookmarkStart w:id="120" w:name="_Hlk108452775"/>
                  <w:bookmarkStart w:id="121" w:name="_Hlk108452776"/>
                  <w:bookmarkStart w:id="122" w:name="_Hlk108452777"/>
                  <w:bookmarkStart w:id="123" w:name="_Hlk108452778"/>
                  <w:bookmarkStart w:id="124" w:name="_Hlk108452832"/>
                  <w:bookmarkStart w:id="125" w:name="_Hlk108452833"/>
                  <w:bookmarkStart w:id="126" w:name="_Hlk108452834"/>
                  <w:bookmarkStart w:id="127" w:name="_Hlk108452835"/>
                  <w:bookmarkStart w:id="128" w:name="_Hlk108452836"/>
                  <w:bookmarkStart w:id="129" w:name="_Hlk108452837"/>
                  <w:bookmarkStart w:id="130" w:name="_Hlk108452838"/>
                  <w:bookmarkStart w:id="131" w:name="_Hlk108452839"/>
                  <w:bookmarkStart w:id="132" w:name="_Hlk108452895"/>
                  <w:bookmarkStart w:id="133" w:name="_Hlk108452896"/>
                  <w:bookmarkStart w:id="134" w:name="_Hlk108452897"/>
                  <w:bookmarkStart w:id="135" w:name="_Hlk108452898"/>
                  <w:bookmarkStart w:id="136" w:name="_Hlk108453073"/>
                  <w:bookmarkStart w:id="137" w:name="_Hlk108453074"/>
                  <w:bookmarkStart w:id="138" w:name="_Hlk108453075"/>
                  <w:bookmarkStart w:id="139" w:name="_Hlk108453076"/>
                  <w:bookmarkStart w:id="140" w:name="_Hlk105602983"/>
                  <w:bookmarkStart w:id="141" w:name="_Hlk108452707"/>
                  <w:bookmarkStart w:id="142" w:name="_Hlk108452708"/>
                  <w:bookmarkStart w:id="143" w:name="_Hlk108452709"/>
                  <w:bookmarkStart w:id="144" w:name="_Hlk108452710"/>
                  <w:bookmarkStart w:id="145" w:name="_Hlk108452962"/>
                  <w:bookmarkStart w:id="146" w:name="_Hlk108452963"/>
                  <w:bookmarkStart w:id="147" w:name="_Hlk108452964"/>
                  <w:bookmarkStart w:id="148" w:name="_Hlk108452965"/>
                  <w:bookmarkStart w:id="149" w:name="_Hlk108453025"/>
                  <w:bookmarkStart w:id="150" w:name="_Hlk108453026"/>
                  <w:bookmarkStart w:id="151" w:name="_Hlk108453027"/>
                  <w:bookmarkStart w:id="152" w:name="_Hlk108453028"/>
                  <w:r w:rsidRPr="00AA04F2">
                    <w:t>28.03.2022 г.</w:t>
                  </w:r>
                  <w:bookmarkEnd w:id="4"/>
                  <w:bookmarkEnd w:id="5"/>
                  <w:bookmarkEnd w:id="6"/>
                  <w:bookmarkEnd w:id="7"/>
                  <w:bookmarkEnd w:id="8"/>
                  <w:bookmarkEnd w:id="9"/>
                  <w:bookmarkEnd w:id="10"/>
                  <w:bookmarkEnd w:id="11"/>
                  <w:bookmarkEnd w:id="12"/>
                  <w:bookmarkEnd w:id="13"/>
                  <w:bookmarkEnd w:id="14"/>
                  <w:bookmarkEnd w:id="15"/>
                  <w:bookmarkEnd w:id="16"/>
                  <w:bookmarkEnd w:id="17"/>
                  <w:bookmarkEnd w:id="18"/>
                  <w:bookmarkEnd w:id="19"/>
                  <w:bookmarkEnd w:id="20"/>
                  <w:bookmarkEnd w:id="21"/>
                  <w:bookmarkEnd w:id="22"/>
                  <w:bookmarkEnd w:id="23"/>
                  <w:bookmarkEnd w:id="24"/>
                  <w:bookmarkEnd w:id="25"/>
                  <w:bookmarkEnd w:id="26"/>
                  <w:bookmarkEnd w:id="27"/>
                  <w:bookmarkEnd w:id="28"/>
                  <w:bookmarkEnd w:id="29"/>
                  <w:bookmarkEnd w:id="30"/>
                  <w:bookmarkEnd w:id="31"/>
                  <w:bookmarkEnd w:id="32"/>
                  <w:bookmarkEnd w:id="33"/>
                  <w:bookmarkEnd w:id="34"/>
                  <w:bookmarkEnd w:id="35"/>
                  <w:bookmarkEnd w:id="36"/>
                  <w:bookmarkEnd w:id="37"/>
                  <w:bookmarkEnd w:id="38"/>
                  <w:bookmarkEnd w:id="39"/>
                  <w:bookmarkEnd w:id="40"/>
                  <w:bookmarkEnd w:id="41"/>
                  <w:bookmarkEnd w:id="42"/>
                  <w:bookmarkEnd w:id="43"/>
                  <w:bookmarkEnd w:id="44"/>
                  <w:bookmarkEnd w:id="45"/>
                  <w:bookmarkEnd w:id="46"/>
                  <w:bookmarkEnd w:id="47"/>
                  <w:bookmarkEnd w:id="48"/>
                  <w:bookmarkEnd w:id="49"/>
                  <w:bookmarkEnd w:id="50"/>
                  <w:bookmarkEnd w:id="51"/>
                  <w:bookmarkEnd w:id="52"/>
                  <w:bookmarkEnd w:id="53"/>
                  <w:bookmarkEnd w:id="54"/>
                  <w:bookmarkEnd w:id="55"/>
                  <w:bookmarkEnd w:id="56"/>
                  <w:bookmarkEnd w:id="57"/>
                  <w:bookmarkEnd w:id="58"/>
                  <w:bookmarkEnd w:id="59"/>
                  <w:bookmarkEnd w:id="60"/>
                  <w:bookmarkEnd w:id="61"/>
                  <w:bookmarkEnd w:id="62"/>
                  <w:bookmarkEnd w:id="63"/>
                  <w:bookmarkEnd w:id="64"/>
                  <w:bookmarkEnd w:id="65"/>
                  <w:bookmarkEnd w:id="66"/>
                  <w:bookmarkEnd w:id="67"/>
                  <w:bookmarkEnd w:id="68"/>
                  <w:bookmarkEnd w:id="69"/>
                  <w:bookmarkEnd w:id="70"/>
                  <w:bookmarkEnd w:id="71"/>
                  <w:bookmarkEnd w:id="72"/>
                  <w:bookmarkEnd w:id="73"/>
                  <w:bookmarkEnd w:id="74"/>
                  <w:bookmarkEnd w:id="75"/>
                  <w:bookmarkEnd w:id="76"/>
                  <w:bookmarkEnd w:id="77"/>
                  <w:bookmarkEnd w:id="78"/>
                  <w:bookmarkEnd w:id="79"/>
                  <w:bookmarkEnd w:id="80"/>
                  <w:bookmarkEnd w:id="81"/>
                  <w:bookmarkEnd w:id="82"/>
                  <w:bookmarkEnd w:id="83"/>
                  <w:bookmarkEnd w:id="84"/>
                  <w:bookmarkEnd w:id="85"/>
                  <w:bookmarkEnd w:id="86"/>
                  <w:bookmarkEnd w:id="87"/>
                  <w:bookmarkEnd w:id="88"/>
                  <w:bookmarkEnd w:id="89"/>
                  <w:bookmarkEnd w:id="90"/>
                  <w:bookmarkEnd w:id="91"/>
                  <w:bookmarkEnd w:id="92"/>
                  <w:bookmarkEnd w:id="93"/>
                  <w:bookmarkEnd w:id="94"/>
                  <w:bookmarkEnd w:id="95"/>
                  <w:bookmarkEnd w:id="96"/>
                  <w:bookmarkEnd w:id="97"/>
                  <w:bookmarkEnd w:id="98"/>
                  <w:bookmarkEnd w:id="99"/>
                  <w:bookmarkEnd w:id="100"/>
                  <w:bookmarkEnd w:id="101"/>
                  <w:bookmarkEnd w:id="102"/>
                  <w:bookmarkEnd w:id="103"/>
                  <w:bookmarkEnd w:id="104"/>
                  <w:bookmarkEnd w:id="105"/>
                  <w:bookmarkEnd w:id="106"/>
                  <w:bookmarkEnd w:id="107"/>
                  <w:bookmarkEnd w:id="108"/>
                  <w:bookmarkEnd w:id="109"/>
                  <w:bookmarkEnd w:id="110"/>
                  <w:bookmarkEnd w:id="111"/>
                  <w:bookmarkEnd w:id="112"/>
                  <w:bookmarkEnd w:id="113"/>
                  <w:bookmarkEnd w:id="114"/>
                  <w:bookmarkEnd w:id="115"/>
                  <w:bookmarkEnd w:id="116"/>
                  <w:bookmarkEnd w:id="117"/>
                  <w:bookmarkEnd w:id="118"/>
                  <w:bookmarkEnd w:id="119"/>
                  <w:bookmarkEnd w:id="120"/>
                  <w:bookmarkEnd w:id="121"/>
                  <w:bookmarkEnd w:id="122"/>
                  <w:bookmarkEnd w:id="123"/>
                  <w:bookmarkEnd w:id="124"/>
                  <w:bookmarkEnd w:id="125"/>
                  <w:bookmarkEnd w:id="126"/>
                  <w:bookmarkEnd w:id="127"/>
                  <w:bookmarkEnd w:id="128"/>
                  <w:bookmarkEnd w:id="129"/>
                  <w:bookmarkEnd w:id="130"/>
                  <w:bookmarkEnd w:id="131"/>
                  <w:bookmarkEnd w:id="132"/>
                  <w:bookmarkEnd w:id="133"/>
                  <w:bookmarkEnd w:id="134"/>
                  <w:bookmarkEnd w:id="135"/>
                  <w:bookmarkEnd w:id="136"/>
                  <w:bookmarkEnd w:id="137"/>
                  <w:bookmarkEnd w:id="138"/>
                  <w:bookmarkEnd w:id="139"/>
                  <w:bookmarkEnd w:id="140"/>
                  <w:bookmarkEnd w:id="141"/>
                  <w:bookmarkEnd w:id="142"/>
                  <w:bookmarkEnd w:id="143"/>
                  <w:bookmarkEnd w:id="144"/>
                  <w:bookmarkEnd w:id="145"/>
                  <w:bookmarkEnd w:id="146"/>
                  <w:bookmarkEnd w:id="147"/>
                  <w:bookmarkEnd w:id="148"/>
                  <w:bookmarkEnd w:id="149"/>
                  <w:bookmarkEnd w:id="150"/>
                  <w:bookmarkEnd w:id="151"/>
                  <w:bookmarkEnd w:id="152"/>
                </w:p>
                <w:p w:rsidR="002C0DE6" w:rsidRPr="00C94464" w:rsidRDefault="002C0DE6" w:rsidP="00C43004">
                  <w:pPr>
                    <w:jc w:val="right"/>
                  </w:pPr>
                </w:p>
              </w:txbxContent>
            </v:textbox>
          </v:shape>
        </w:pict>
      </w:r>
    </w:p>
    <w:p w:rsidR="00C94464" w:rsidRPr="006B4096" w:rsidRDefault="00C94464" w:rsidP="00C94464">
      <w:pPr>
        <w:ind w:right="1"/>
        <w:contextualSpacing/>
        <w:jc w:val="center"/>
        <w:rPr>
          <w:rFonts w:eastAsia="Courier New"/>
          <w:b/>
          <w:lang w:bidi="ru-RU"/>
        </w:rPr>
      </w:pPr>
    </w:p>
    <w:p w:rsidR="00C94464" w:rsidRPr="006B4096" w:rsidRDefault="00C94464" w:rsidP="00C94464">
      <w:pPr>
        <w:ind w:right="1"/>
        <w:contextualSpacing/>
        <w:jc w:val="center"/>
        <w:rPr>
          <w:rFonts w:eastAsia="Courier New"/>
          <w:b/>
          <w:lang w:bidi="ru-RU"/>
        </w:rPr>
      </w:pPr>
    </w:p>
    <w:p w:rsidR="00C94464" w:rsidRPr="006B4096" w:rsidRDefault="00C94464" w:rsidP="00C94464">
      <w:pPr>
        <w:ind w:right="1"/>
        <w:contextualSpacing/>
        <w:jc w:val="center"/>
        <w:rPr>
          <w:rFonts w:eastAsia="Courier New"/>
          <w:b/>
          <w:lang w:bidi="ru-RU"/>
        </w:rPr>
      </w:pPr>
    </w:p>
    <w:p w:rsidR="00C94464" w:rsidRPr="006B4096" w:rsidRDefault="00C94464" w:rsidP="00C94464">
      <w:pPr>
        <w:ind w:right="1"/>
        <w:contextualSpacing/>
        <w:jc w:val="center"/>
        <w:rPr>
          <w:rFonts w:eastAsia="Courier New"/>
          <w:b/>
          <w:lang w:bidi="ru-RU"/>
        </w:rPr>
      </w:pPr>
    </w:p>
    <w:p w:rsidR="00D1753D" w:rsidRPr="006B4096" w:rsidRDefault="00D1753D" w:rsidP="00D1753D">
      <w:pPr>
        <w:jc w:val="center"/>
        <w:rPr>
          <w:lang w:eastAsia="en-US"/>
        </w:rPr>
      </w:pPr>
    </w:p>
    <w:p w:rsidR="00C94464" w:rsidRPr="006B4096" w:rsidRDefault="00C94464" w:rsidP="00D1753D">
      <w:pPr>
        <w:jc w:val="center"/>
        <w:rPr>
          <w:lang w:eastAsia="en-US"/>
        </w:rPr>
      </w:pPr>
    </w:p>
    <w:p w:rsidR="00951F6B" w:rsidRPr="006B4096" w:rsidRDefault="00951F6B" w:rsidP="00DF1076">
      <w:pPr>
        <w:suppressAutoHyphens/>
        <w:jc w:val="center"/>
        <w:rPr>
          <w:rFonts w:eastAsia="SimSun"/>
          <w:kern w:val="2"/>
          <w:lang w:eastAsia="hi-IN" w:bidi="hi-IN"/>
        </w:rPr>
      </w:pPr>
    </w:p>
    <w:p w:rsidR="00DF1076" w:rsidRPr="006B4096" w:rsidRDefault="00DF1076" w:rsidP="00DF1076">
      <w:pPr>
        <w:suppressAutoHyphens/>
        <w:jc w:val="center"/>
        <w:rPr>
          <w:rFonts w:eastAsia="SimSun"/>
          <w:kern w:val="2"/>
          <w:lang w:eastAsia="hi-IN" w:bidi="hi-IN"/>
        </w:rPr>
      </w:pPr>
      <w:r w:rsidRPr="006B4096">
        <w:rPr>
          <w:rFonts w:eastAsia="SimSun"/>
          <w:kern w:val="2"/>
          <w:lang w:eastAsia="hi-IN" w:bidi="hi-IN"/>
        </w:rPr>
        <w:t>РАБОЧАЯ ПРОГРАММА</w:t>
      </w:r>
      <w:r w:rsidR="004374A0">
        <w:rPr>
          <w:rFonts w:eastAsia="SimSun"/>
          <w:kern w:val="2"/>
          <w:lang w:eastAsia="hi-IN" w:bidi="hi-IN"/>
        </w:rPr>
        <w:t xml:space="preserve"> ФАКУЛЬТАТИВНОЙ</w:t>
      </w:r>
      <w:r w:rsidR="00C94464" w:rsidRPr="006B4096">
        <w:rPr>
          <w:rFonts w:eastAsia="SimSun"/>
          <w:kern w:val="2"/>
          <w:lang w:eastAsia="hi-IN" w:bidi="hi-IN"/>
        </w:rPr>
        <w:t xml:space="preserve"> </w:t>
      </w:r>
      <w:r w:rsidRPr="006B4096">
        <w:rPr>
          <w:rFonts w:eastAsia="SimSun"/>
          <w:kern w:val="2"/>
          <w:lang w:eastAsia="hi-IN" w:bidi="hi-IN"/>
        </w:rPr>
        <w:t>ДИСЦИПЛИНЫ</w:t>
      </w:r>
    </w:p>
    <w:p w:rsidR="007F4B97" w:rsidRPr="006B4096" w:rsidRDefault="007F4B97" w:rsidP="007F4B97">
      <w:pPr>
        <w:tabs>
          <w:tab w:val="left" w:pos="708"/>
        </w:tabs>
        <w:jc w:val="center"/>
        <w:rPr>
          <w:b/>
        </w:rPr>
      </w:pPr>
    </w:p>
    <w:p w:rsidR="008B5ABE" w:rsidRPr="006B4096" w:rsidRDefault="00FD6A28" w:rsidP="007F4B97">
      <w:pPr>
        <w:suppressAutoHyphens/>
        <w:jc w:val="center"/>
        <w:rPr>
          <w:bCs/>
          <w:caps/>
        </w:rPr>
      </w:pPr>
      <w:r w:rsidRPr="006B4096">
        <w:rPr>
          <w:b/>
          <w:bCs/>
          <w:caps/>
          <w:sz w:val="40"/>
          <w:szCs w:val="40"/>
        </w:rPr>
        <w:t>научно-исследовательский семинар</w:t>
      </w:r>
    </w:p>
    <w:p w:rsidR="00C94464" w:rsidRPr="006B4096" w:rsidRDefault="00FD6A28" w:rsidP="007F4B97">
      <w:pPr>
        <w:suppressAutoHyphens/>
        <w:jc w:val="center"/>
        <w:rPr>
          <w:bCs/>
        </w:rPr>
      </w:pPr>
      <w:r w:rsidRPr="006B4096">
        <w:rPr>
          <w:bCs/>
        </w:rPr>
        <w:t>ФТД</w:t>
      </w:r>
      <w:r w:rsidR="00C94464" w:rsidRPr="006B4096">
        <w:rPr>
          <w:bCs/>
        </w:rPr>
        <w:t>.</w:t>
      </w:r>
      <w:r w:rsidRPr="006B4096">
        <w:rPr>
          <w:bCs/>
        </w:rPr>
        <w:t>В</w:t>
      </w:r>
      <w:r w:rsidR="00C94464" w:rsidRPr="006B4096">
        <w:rPr>
          <w:bCs/>
        </w:rPr>
        <w:t>.</w:t>
      </w:r>
      <w:r w:rsidR="008B5ABE" w:rsidRPr="006B4096">
        <w:rPr>
          <w:bCs/>
        </w:rPr>
        <w:t>0</w:t>
      </w:r>
      <w:r w:rsidRPr="006B4096">
        <w:rPr>
          <w:bCs/>
        </w:rPr>
        <w:t>1</w:t>
      </w:r>
    </w:p>
    <w:p w:rsidR="007F4B97" w:rsidRPr="006B4096" w:rsidRDefault="007F4B97" w:rsidP="007F4B97">
      <w:pPr>
        <w:suppressAutoHyphens/>
        <w:jc w:val="center"/>
        <w:rPr>
          <w:b/>
          <w:bCs/>
        </w:rPr>
      </w:pPr>
    </w:p>
    <w:p w:rsidR="005669CB" w:rsidRPr="006B4096" w:rsidRDefault="005669CB" w:rsidP="005669CB">
      <w:pPr>
        <w:jc w:val="center"/>
        <w:rPr>
          <w:rFonts w:eastAsia="Calibri"/>
          <w:b/>
          <w:bCs/>
          <w:lang w:eastAsia="en-US"/>
        </w:rPr>
      </w:pPr>
    </w:p>
    <w:p w:rsidR="00D10B15" w:rsidRPr="00DD3063" w:rsidRDefault="00D10B15" w:rsidP="00D10B15">
      <w:pPr>
        <w:ind w:right="1"/>
        <w:contextualSpacing/>
        <w:jc w:val="center"/>
        <w:rPr>
          <w:rFonts w:eastAsia="Courier New"/>
          <w:lang w:bidi="ru-RU"/>
        </w:rPr>
      </w:pPr>
      <w:r w:rsidRPr="00DD3063">
        <w:rPr>
          <w:rFonts w:eastAsia="Courier New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D10B15" w:rsidRPr="00DD3063" w:rsidRDefault="00D10B15" w:rsidP="00D10B15">
      <w:pPr>
        <w:suppressAutoHyphens/>
        <w:jc w:val="center"/>
      </w:pPr>
      <w:r w:rsidRPr="00DD3063">
        <w:t>программе подготовки научно-педагогических кадров в аспирантуре</w:t>
      </w:r>
    </w:p>
    <w:p w:rsidR="00D10B15" w:rsidRPr="00DD3063" w:rsidRDefault="00D10B15" w:rsidP="00D10B15">
      <w:pPr>
        <w:suppressAutoHyphens/>
        <w:jc w:val="center"/>
      </w:pPr>
      <w:r w:rsidRPr="00DD3063">
        <w:t>по направлению подготовки кадров высшей квалификации</w:t>
      </w:r>
    </w:p>
    <w:p w:rsidR="00D10B15" w:rsidRPr="00DD3063" w:rsidRDefault="00D10B15" w:rsidP="00D10B15">
      <w:pPr>
        <w:suppressAutoHyphens/>
        <w:jc w:val="center"/>
        <w:rPr>
          <w:b/>
        </w:rPr>
      </w:pPr>
    </w:p>
    <w:p w:rsidR="00D10B15" w:rsidRPr="00DD3063" w:rsidRDefault="00D10B15" w:rsidP="00D10B15">
      <w:pPr>
        <w:suppressAutoHyphens/>
        <w:jc w:val="center"/>
        <w:rPr>
          <w:rFonts w:eastAsia="Courier New"/>
          <w:lang w:bidi="ru-RU"/>
        </w:rPr>
      </w:pPr>
      <w:r w:rsidRPr="00DD3063">
        <w:t>Направление подготовки</w:t>
      </w:r>
      <w:r w:rsidRPr="00DD3063">
        <w:rPr>
          <w:b/>
        </w:rPr>
        <w:t xml:space="preserve"> 38.06.01 Экономика</w:t>
      </w:r>
    </w:p>
    <w:p w:rsidR="00D10B15" w:rsidRPr="00DD3063" w:rsidRDefault="00D10B15" w:rsidP="00D10B15">
      <w:pPr>
        <w:suppressAutoHyphens/>
        <w:jc w:val="center"/>
      </w:pPr>
      <w:r w:rsidRPr="00DD3063">
        <w:t>(уровень подготовки кадров высшей квалификации)</w:t>
      </w:r>
    </w:p>
    <w:p w:rsidR="00D10B15" w:rsidRPr="00DD3063" w:rsidRDefault="00D10B15" w:rsidP="00D10B15">
      <w:pPr>
        <w:suppressAutoHyphens/>
        <w:jc w:val="center"/>
        <w:rPr>
          <w:rFonts w:eastAsia="Courier New"/>
          <w:lang w:bidi="ru-RU"/>
        </w:rPr>
      </w:pPr>
    </w:p>
    <w:p w:rsidR="00D10B15" w:rsidRPr="00DD3063" w:rsidRDefault="00D10B15" w:rsidP="00D10B15">
      <w:pPr>
        <w:suppressAutoHyphens/>
        <w:jc w:val="center"/>
        <w:rPr>
          <w:rFonts w:eastAsia="Courier New"/>
          <w:lang w:bidi="ru-RU"/>
        </w:rPr>
      </w:pPr>
    </w:p>
    <w:p w:rsidR="00D10B15" w:rsidRPr="00DD3063" w:rsidRDefault="00D10B15" w:rsidP="00D10B15">
      <w:pPr>
        <w:suppressAutoHyphens/>
        <w:jc w:val="center"/>
        <w:rPr>
          <w:rFonts w:eastAsia="Courier New"/>
          <w:lang w:bidi="ru-RU"/>
        </w:rPr>
      </w:pPr>
    </w:p>
    <w:p w:rsidR="00D10B15" w:rsidRPr="00DD3063" w:rsidRDefault="00D10B15" w:rsidP="00D10B15">
      <w:pPr>
        <w:suppressAutoHyphens/>
        <w:jc w:val="center"/>
        <w:rPr>
          <w:rFonts w:eastAsia="Courier New"/>
          <w:lang w:bidi="ru-RU"/>
        </w:rPr>
      </w:pPr>
      <w:r w:rsidRPr="00DD3063">
        <w:rPr>
          <w:rFonts w:eastAsia="Courier New"/>
          <w:lang w:bidi="ru-RU"/>
        </w:rPr>
        <w:t xml:space="preserve">Направленность программы </w:t>
      </w:r>
      <w:r w:rsidR="00D92F33">
        <w:rPr>
          <w:rFonts w:eastAsia="Courier New"/>
          <w:lang w:bidi="ru-RU"/>
        </w:rPr>
        <w:t>«</w:t>
      </w:r>
      <w:r w:rsidRPr="00DD3063">
        <w:rPr>
          <w:b/>
        </w:rPr>
        <w:t>Экономика и управление народным хозяйством</w:t>
      </w:r>
      <w:r w:rsidR="00D92F33">
        <w:rPr>
          <w:rFonts w:eastAsia="Courier New"/>
          <w:lang w:bidi="ru-RU"/>
        </w:rPr>
        <w:t>»</w:t>
      </w:r>
    </w:p>
    <w:p w:rsidR="00D10B15" w:rsidRPr="00DD3063" w:rsidRDefault="00D10B15" w:rsidP="00D10B15">
      <w:pPr>
        <w:suppressAutoHyphens/>
        <w:jc w:val="center"/>
        <w:rPr>
          <w:rFonts w:eastAsia="Courier New"/>
          <w:b/>
          <w:lang w:bidi="ru-RU"/>
        </w:rPr>
      </w:pPr>
    </w:p>
    <w:p w:rsidR="00D10B15" w:rsidRPr="00DD3063" w:rsidRDefault="00D10B15" w:rsidP="00D10B15">
      <w:pPr>
        <w:suppressAutoHyphens/>
        <w:rPr>
          <w:rFonts w:eastAsia="Courier New"/>
          <w:b/>
          <w:lang w:bidi="ru-RU"/>
        </w:rPr>
      </w:pPr>
    </w:p>
    <w:p w:rsidR="00D10B15" w:rsidRPr="00DD3063" w:rsidRDefault="00D10B15" w:rsidP="00D10B15">
      <w:pPr>
        <w:suppressAutoHyphens/>
        <w:rPr>
          <w:rFonts w:eastAsia="Courier New"/>
          <w:b/>
          <w:lang w:bidi="ru-RU"/>
        </w:rPr>
      </w:pPr>
    </w:p>
    <w:p w:rsidR="00D10B15" w:rsidRPr="00DD3063" w:rsidRDefault="00D10B15" w:rsidP="00D10B15">
      <w:pPr>
        <w:suppressAutoHyphens/>
        <w:jc w:val="center"/>
        <w:rPr>
          <w:rFonts w:eastAsia="Courier New"/>
          <w:b/>
          <w:lang w:bidi="ru-RU"/>
        </w:rPr>
      </w:pPr>
      <w:r w:rsidRPr="00DD3063">
        <w:rPr>
          <w:rFonts w:eastAsia="Courier New"/>
          <w:b/>
          <w:lang w:bidi="ru-RU"/>
        </w:rPr>
        <w:t>Виды профессиональной деятельности:</w:t>
      </w:r>
    </w:p>
    <w:p w:rsidR="00D10B15" w:rsidRPr="00DD3063" w:rsidRDefault="00D10B15" w:rsidP="00D10B15">
      <w:pPr>
        <w:pStyle w:val="ConsPlusNormal"/>
        <w:jc w:val="center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DD3063">
        <w:rPr>
          <w:rFonts w:ascii="Times New Roman" w:eastAsia="Courier New" w:hAnsi="Times New Roman" w:cs="Times New Roman"/>
          <w:sz w:val="24"/>
          <w:szCs w:val="24"/>
          <w:lang w:bidi="ru-RU"/>
        </w:rPr>
        <w:t>научно-исследовательская деятельность в области экономики;</w:t>
      </w:r>
    </w:p>
    <w:p w:rsidR="00D10B15" w:rsidRPr="00DD3063" w:rsidRDefault="00D10B15" w:rsidP="00D10B15">
      <w:pPr>
        <w:pStyle w:val="ConsPlusNormal"/>
        <w:jc w:val="center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DD3063">
        <w:rPr>
          <w:rFonts w:ascii="Times New Roman" w:eastAsia="Courier New" w:hAnsi="Times New Roman" w:cs="Times New Roman"/>
          <w:sz w:val="24"/>
          <w:szCs w:val="24"/>
          <w:lang w:bidi="ru-RU"/>
        </w:rPr>
        <w:t>преподавательская деятельность</w:t>
      </w:r>
    </w:p>
    <w:p w:rsidR="00D10B15" w:rsidRPr="00DD3063" w:rsidRDefault="00D10B15" w:rsidP="00C43004">
      <w:pPr>
        <w:suppressAutoHyphens/>
        <w:rPr>
          <w:rFonts w:eastAsia="SimSun"/>
          <w:b/>
          <w:kern w:val="2"/>
          <w:lang w:eastAsia="hi-IN" w:bidi="hi-IN"/>
        </w:rPr>
      </w:pPr>
    </w:p>
    <w:p w:rsidR="00D10B15" w:rsidRPr="00DD3063" w:rsidRDefault="00D10B15" w:rsidP="00D10B15">
      <w:pPr>
        <w:suppressAutoHyphens/>
        <w:jc w:val="center"/>
        <w:rPr>
          <w:rFonts w:eastAsia="SimSun"/>
          <w:b/>
          <w:kern w:val="2"/>
          <w:lang w:eastAsia="hi-IN" w:bidi="hi-IN"/>
        </w:rPr>
      </w:pPr>
    </w:p>
    <w:p w:rsidR="00D10B15" w:rsidRPr="00DD3063" w:rsidRDefault="00D10B15" w:rsidP="00D10B15">
      <w:pPr>
        <w:suppressAutoHyphens/>
        <w:jc w:val="center"/>
        <w:rPr>
          <w:rFonts w:eastAsia="SimSun"/>
          <w:b/>
          <w:kern w:val="2"/>
          <w:lang w:eastAsia="hi-IN" w:bidi="hi-IN"/>
        </w:rPr>
      </w:pPr>
      <w:r w:rsidRPr="00DD3063">
        <w:rPr>
          <w:rFonts w:eastAsia="SimSun"/>
          <w:b/>
          <w:kern w:val="2"/>
          <w:lang w:eastAsia="hi-IN" w:bidi="hi-IN"/>
        </w:rPr>
        <w:t>Для обучающихся:</w:t>
      </w:r>
    </w:p>
    <w:p w:rsidR="00511630" w:rsidRPr="00670D32" w:rsidRDefault="00511630" w:rsidP="00511630">
      <w:pPr>
        <w:suppressAutoHyphens/>
        <w:jc w:val="center"/>
        <w:rPr>
          <w:rFonts w:eastAsia="SimSun"/>
          <w:kern w:val="2"/>
          <w:lang w:eastAsia="hi-IN" w:bidi="hi-IN"/>
        </w:rPr>
      </w:pPr>
      <w:r w:rsidRPr="00670D32">
        <w:rPr>
          <w:rFonts w:eastAsia="SimSun"/>
          <w:kern w:val="2"/>
          <w:lang w:eastAsia="hi-IN" w:bidi="hi-IN"/>
        </w:rPr>
        <w:t>очной формы обучения 20</w:t>
      </w:r>
      <w:r>
        <w:rPr>
          <w:rFonts w:eastAsia="SimSun"/>
          <w:kern w:val="2"/>
          <w:lang w:eastAsia="hi-IN" w:bidi="hi-IN"/>
        </w:rPr>
        <w:t>20</w:t>
      </w:r>
      <w:r w:rsidRPr="00670D32">
        <w:rPr>
          <w:rFonts w:eastAsia="SimSun"/>
          <w:kern w:val="2"/>
          <w:lang w:eastAsia="hi-IN" w:bidi="hi-IN"/>
        </w:rPr>
        <w:t xml:space="preserve"> года набора соответственно</w:t>
      </w:r>
    </w:p>
    <w:p w:rsidR="00511630" w:rsidRPr="00670D32" w:rsidRDefault="00511630" w:rsidP="00511630">
      <w:pPr>
        <w:suppressAutoHyphens/>
        <w:jc w:val="center"/>
        <w:rPr>
          <w:rFonts w:eastAsia="SimSun"/>
          <w:kern w:val="2"/>
          <w:lang w:eastAsia="hi-IN" w:bidi="hi-IN"/>
        </w:rPr>
      </w:pPr>
      <w:r w:rsidRPr="00670D32">
        <w:rPr>
          <w:rFonts w:eastAsia="SimSun"/>
          <w:kern w:val="2"/>
          <w:lang w:eastAsia="hi-IN" w:bidi="hi-IN"/>
        </w:rPr>
        <w:t>заочной формы обучения 20</w:t>
      </w:r>
      <w:r>
        <w:rPr>
          <w:rFonts w:eastAsia="SimSun"/>
          <w:kern w:val="2"/>
          <w:lang w:eastAsia="hi-IN" w:bidi="hi-IN"/>
        </w:rPr>
        <w:t>20</w:t>
      </w:r>
      <w:r w:rsidRPr="00670D32">
        <w:rPr>
          <w:rFonts w:eastAsia="SimSun"/>
          <w:kern w:val="2"/>
          <w:lang w:eastAsia="hi-IN" w:bidi="hi-IN"/>
        </w:rPr>
        <w:t xml:space="preserve"> года набора соответственно</w:t>
      </w:r>
    </w:p>
    <w:p w:rsidR="00C43004" w:rsidRPr="00F454C7" w:rsidRDefault="00C43004" w:rsidP="00C43004">
      <w:pPr>
        <w:suppressAutoHyphens/>
        <w:jc w:val="center"/>
        <w:rPr>
          <w:rFonts w:eastAsia="SimSun"/>
          <w:color w:val="000000"/>
          <w:kern w:val="2"/>
          <w:lang w:eastAsia="hi-IN" w:bidi="hi-IN"/>
        </w:rPr>
      </w:pPr>
    </w:p>
    <w:p w:rsidR="00AA04F2" w:rsidRPr="00CF2EAB" w:rsidRDefault="00AA04F2" w:rsidP="00AA04F2">
      <w:pPr>
        <w:jc w:val="center"/>
        <w:rPr>
          <w:rFonts w:eastAsia="SimSun"/>
          <w:kern w:val="2"/>
          <w:lang w:eastAsia="hi-IN" w:bidi="hi-IN"/>
        </w:rPr>
      </w:pPr>
      <w:bookmarkStart w:id="153" w:name="_Hlk108451848"/>
      <w:bookmarkStart w:id="154" w:name="_Hlk108020730"/>
    </w:p>
    <w:p w:rsidR="00AA04F2" w:rsidRDefault="00AA04F2" w:rsidP="00AA04F2">
      <w:pPr>
        <w:jc w:val="center"/>
        <w:rPr>
          <w:rFonts w:eastAsia="SimSun"/>
          <w:kern w:val="2"/>
          <w:lang w:eastAsia="hi-IN" w:bidi="hi-IN"/>
        </w:rPr>
      </w:pPr>
      <w:bookmarkStart w:id="155" w:name="_Hlk108448663"/>
      <w:bookmarkStart w:id="156" w:name="_Hlk108448714"/>
      <w:bookmarkStart w:id="157" w:name="_Hlk108448528"/>
      <w:r w:rsidRPr="00CF2EAB">
        <w:rPr>
          <w:rFonts w:eastAsia="SimSun"/>
          <w:kern w:val="2"/>
          <w:lang w:eastAsia="hi-IN" w:bidi="hi-IN"/>
        </w:rPr>
        <w:t>на 2022/2023 учебный год</w:t>
      </w:r>
    </w:p>
    <w:p w:rsidR="00AA04F2" w:rsidRPr="00CF2EAB" w:rsidRDefault="00AA04F2" w:rsidP="00AA04F2">
      <w:pPr>
        <w:rPr>
          <w:rFonts w:eastAsia="SimSun"/>
          <w:kern w:val="2"/>
          <w:lang w:eastAsia="hi-IN" w:bidi="hi-IN"/>
        </w:rPr>
      </w:pPr>
    </w:p>
    <w:p w:rsidR="00D8326A" w:rsidRPr="00A136FB" w:rsidRDefault="00AA04F2" w:rsidP="00D8326A">
      <w:pPr>
        <w:tabs>
          <w:tab w:val="left" w:pos="0"/>
        </w:tabs>
        <w:jc w:val="center"/>
        <w:rPr>
          <w:szCs w:val="28"/>
        </w:rPr>
      </w:pPr>
      <w:r w:rsidRPr="00CF2EAB">
        <w:rPr>
          <w:rFonts w:eastAsia="SimSun"/>
          <w:kern w:val="2"/>
          <w:lang w:eastAsia="hi-IN" w:bidi="hi-IN"/>
        </w:rPr>
        <w:t>Омск 2022</w:t>
      </w:r>
      <w:bookmarkEnd w:id="155"/>
      <w:bookmarkEnd w:id="153"/>
      <w:bookmarkEnd w:id="156"/>
      <w:bookmarkEnd w:id="154"/>
      <w:bookmarkEnd w:id="157"/>
      <w:r w:rsidR="007C277B" w:rsidRPr="006B4096">
        <w:br w:type="page"/>
      </w:r>
      <w:r w:rsidR="00D8326A" w:rsidRPr="00A136FB">
        <w:rPr>
          <w:szCs w:val="28"/>
        </w:rPr>
        <w:lastRenderedPageBreak/>
        <w:t>Составитель:</w:t>
      </w:r>
    </w:p>
    <w:p w:rsidR="00D8326A" w:rsidRPr="00A136FB" w:rsidRDefault="00D8326A" w:rsidP="00D8326A">
      <w:pPr>
        <w:tabs>
          <w:tab w:val="left" w:pos="0"/>
        </w:tabs>
        <w:rPr>
          <w:iCs/>
          <w:color w:val="000000"/>
          <w:szCs w:val="28"/>
        </w:rPr>
      </w:pPr>
    </w:p>
    <w:p w:rsidR="00D8326A" w:rsidRPr="00A136FB" w:rsidRDefault="00D8326A" w:rsidP="00D8326A">
      <w:pPr>
        <w:tabs>
          <w:tab w:val="left" w:pos="0"/>
        </w:tabs>
        <w:rPr>
          <w:iCs/>
          <w:szCs w:val="28"/>
        </w:rPr>
      </w:pPr>
      <w:r w:rsidRPr="00A136FB">
        <w:rPr>
          <w:iCs/>
          <w:color w:val="000000"/>
          <w:szCs w:val="28"/>
        </w:rPr>
        <w:t>д.э.н., профессор ___________________/Патласов О.Ю./</w:t>
      </w:r>
    </w:p>
    <w:p w:rsidR="00D8326A" w:rsidRPr="00A136FB" w:rsidRDefault="00D8326A" w:rsidP="00D8326A">
      <w:pPr>
        <w:tabs>
          <w:tab w:val="left" w:pos="0"/>
        </w:tabs>
        <w:rPr>
          <w:szCs w:val="28"/>
        </w:rPr>
      </w:pPr>
    </w:p>
    <w:p w:rsidR="00D8326A" w:rsidRPr="00A136FB" w:rsidRDefault="00D8326A" w:rsidP="00D8326A">
      <w:pPr>
        <w:tabs>
          <w:tab w:val="left" w:pos="0"/>
        </w:tabs>
        <w:rPr>
          <w:szCs w:val="28"/>
        </w:rPr>
      </w:pPr>
      <w:r w:rsidRPr="00A136FB">
        <w:rPr>
          <w:szCs w:val="28"/>
        </w:rPr>
        <w:t>Р</w:t>
      </w:r>
      <w:r>
        <w:rPr>
          <w:szCs w:val="28"/>
        </w:rPr>
        <w:t xml:space="preserve">абочая программа факультативной дисциплины одобрена на заседании </w:t>
      </w:r>
      <w:r w:rsidRPr="00A136FB">
        <w:rPr>
          <w:szCs w:val="28"/>
        </w:rPr>
        <w:t xml:space="preserve">кафедры  </w:t>
      </w:r>
      <w:r w:rsidRPr="00A136FB">
        <w:rPr>
          <w:bCs/>
          <w:color w:val="000000"/>
          <w:szCs w:val="28"/>
        </w:rPr>
        <w:t>«Экономики и управления персоналом»</w:t>
      </w:r>
    </w:p>
    <w:p w:rsidR="00D8326A" w:rsidRPr="00A136FB" w:rsidRDefault="00D8326A" w:rsidP="00D8326A">
      <w:pPr>
        <w:tabs>
          <w:tab w:val="left" w:pos="0"/>
        </w:tabs>
        <w:rPr>
          <w:color w:val="FF0000"/>
          <w:szCs w:val="28"/>
        </w:rPr>
      </w:pPr>
    </w:p>
    <w:p w:rsidR="00D8326A" w:rsidRPr="00A136FB" w:rsidRDefault="00D8326A" w:rsidP="00D8326A">
      <w:pPr>
        <w:rPr>
          <w:spacing w:val="-3"/>
          <w:szCs w:val="28"/>
          <w:lang w:eastAsia="en-US"/>
        </w:rPr>
      </w:pPr>
      <w:r w:rsidRPr="00A136FB">
        <w:rPr>
          <w:spacing w:val="-3"/>
          <w:szCs w:val="28"/>
          <w:lang w:eastAsia="en-US"/>
        </w:rPr>
        <w:t>Протокол от 2</w:t>
      </w:r>
      <w:r>
        <w:rPr>
          <w:spacing w:val="-3"/>
          <w:szCs w:val="28"/>
          <w:lang w:eastAsia="en-US"/>
        </w:rPr>
        <w:t>5.03.</w:t>
      </w:r>
      <w:r w:rsidRPr="00A136FB">
        <w:rPr>
          <w:spacing w:val="-3"/>
          <w:szCs w:val="28"/>
          <w:lang w:eastAsia="en-US"/>
        </w:rPr>
        <w:t>202</w:t>
      </w:r>
      <w:r>
        <w:rPr>
          <w:spacing w:val="-3"/>
          <w:szCs w:val="28"/>
          <w:lang w:eastAsia="en-US"/>
        </w:rPr>
        <w:t>2</w:t>
      </w:r>
      <w:r w:rsidRPr="00A136FB">
        <w:rPr>
          <w:spacing w:val="-3"/>
          <w:szCs w:val="28"/>
          <w:lang w:eastAsia="en-US"/>
        </w:rPr>
        <w:t xml:space="preserve">  г.  №  8</w:t>
      </w:r>
    </w:p>
    <w:p w:rsidR="00D8326A" w:rsidRPr="00A136FB" w:rsidRDefault="00D8326A" w:rsidP="00D8326A">
      <w:pPr>
        <w:jc w:val="both"/>
        <w:rPr>
          <w:color w:val="000000"/>
          <w:spacing w:val="-3"/>
          <w:szCs w:val="28"/>
          <w:lang w:eastAsia="en-US"/>
        </w:rPr>
      </w:pPr>
    </w:p>
    <w:p w:rsidR="00D8326A" w:rsidRPr="00A136FB" w:rsidRDefault="00D8326A" w:rsidP="00D8326A">
      <w:pPr>
        <w:jc w:val="both"/>
        <w:rPr>
          <w:spacing w:val="-3"/>
          <w:szCs w:val="28"/>
          <w:lang w:eastAsia="en-US"/>
        </w:rPr>
      </w:pPr>
      <w:r w:rsidRPr="00A136FB">
        <w:rPr>
          <w:spacing w:val="-3"/>
          <w:szCs w:val="28"/>
          <w:lang w:eastAsia="en-US"/>
        </w:rPr>
        <w:t>Зав. кафедрой к.э.н., доцент_________________ /С.М. Ильченко/</w:t>
      </w:r>
    </w:p>
    <w:p w:rsidR="00C43004" w:rsidRPr="00AA04F2" w:rsidRDefault="00FB751A" w:rsidP="00AA04F2">
      <w:pPr>
        <w:jc w:val="center"/>
        <w:rPr>
          <w:rFonts w:eastAsia="SimSun"/>
          <w:kern w:val="2"/>
          <w:lang w:eastAsia="hi-IN" w:bidi="hi-IN"/>
        </w:rPr>
      </w:pPr>
      <w:r>
        <w:rPr>
          <w:noProof/>
        </w:rPr>
        <w:pict>
          <v:shape id="_x0000_s1028" type="#_x0000_t202" style="position:absolute;left:0;text-align:left;margin-left:479.4pt;margin-top:-31.15pt;width:7.4pt;height:4.9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C43004" w:rsidRPr="00CC5ADC" w:rsidRDefault="00C43004" w:rsidP="00C43004">
                  <w:pPr>
                    <w:suppressAutoHyphens/>
                    <w:jc w:val="both"/>
                  </w:pPr>
                </w:p>
                <w:p w:rsidR="00C43004" w:rsidRPr="00CC5ADC" w:rsidRDefault="00C43004" w:rsidP="00C43004">
                  <w:pPr>
                    <w:suppressAutoHyphens/>
                    <w:jc w:val="both"/>
                  </w:pPr>
                </w:p>
                <w:p w:rsidR="00C43004" w:rsidRDefault="00C43004" w:rsidP="00C43004">
                  <w:pPr>
                    <w:jc w:val="both"/>
                  </w:pPr>
                </w:p>
              </w:txbxContent>
            </v:textbox>
          </v:shape>
        </w:pict>
      </w:r>
    </w:p>
    <w:p w:rsidR="00DF1076" w:rsidRPr="006B4096" w:rsidRDefault="00D8326A" w:rsidP="00A76E53">
      <w:pPr>
        <w:spacing w:after="200" w:line="276" w:lineRule="auto"/>
        <w:jc w:val="center"/>
        <w:rPr>
          <w:rFonts w:eastAsia="SimSun"/>
          <w:b/>
          <w:kern w:val="2"/>
          <w:lang w:eastAsia="hi-IN" w:bidi="hi-IN"/>
        </w:rPr>
      </w:pPr>
      <w:r>
        <w:rPr>
          <w:rFonts w:eastAsia="SimSun"/>
          <w:b/>
          <w:kern w:val="2"/>
          <w:lang w:eastAsia="hi-IN" w:bidi="hi-IN"/>
        </w:rPr>
        <w:br w:type="page"/>
      </w:r>
      <w:r w:rsidR="00DF1076" w:rsidRPr="006B4096">
        <w:rPr>
          <w:rFonts w:eastAsia="SimSun"/>
          <w:b/>
          <w:kern w:val="2"/>
          <w:lang w:eastAsia="hi-IN" w:bidi="hi-IN"/>
        </w:rPr>
        <w:lastRenderedPageBreak/>
        <w:t>СОДЕРЖАНИЕ</w:t>
      </w:r>
    </w:p>
    <w:p w:rsidR="00DF1076" w:rsidRPr="006B4096" w:rsidRDefault="00DF1076" w:rsidP="00DF1076">
      <w:pPr>
        <w:jc w:val="center"/>
        <w:rPr>
          <w:rFonts w:eastAsia="SimSun"/>
          <w:kern w:val="2"/>
          <w:lang w:eastAsia="hi-IN" w:bidi="hi-IN"/>
        </w:rPr>
      </w:pPr>
    </w:p>
    <w:tbl>
      <w:tblPr>
        <w:tblW w:w="10048" w:type="dxa"/>
        <w:tblLook w:val="04A0" w:firstRow="1" w:lastRow="0" w:firstColumn="1" w:lastColumn="0" w:noHBand="0" w:noVBand="1"/>
      </w:tblPr>
      <w:tblGrid>
        <w:gridCol w:w="562"/>
        <w:gridCol w:w="8080"/>
        <w:gridCol w:w="703"/>
        <w:gridCol w:w="703"/>
      </w:tblGrid>
      <w:tr w:rsidR="005C20F0" w:rsidRPr="006B4096" w:rsidTr="00825138">
        <w:tc>
          <w:tcPr>
            <w:tcW w:w="562" w:type="dxa"/>
            <w:hideMark/>
          </w:tcPr>
          <w:p w:rsidR="005C20F0" w:rsidRPr="006B4096" w:rsidRDefault="005C20F0" w:rsidP="00330957">
            <w:pPr>
              <w:jc w:val="center"/>
            </w:pPr>
            <w:r w:rsidRPr="006B4096">
              <w:t>1</w:t>
            </w:r>
          </w:p>
        </w:tc>
        <w:tc>
          <w:tcPr>
            <w:tcW w:w="8080" w:type="dxa"/>
            <w:hideMark/>
          </w:tcPr>
          <w:p w:rsidR="005C20F0" w:rsidRPr="006B4096" w:rsidRDefault="005C20F0" w:rsidP="00330957">
            <w:pPr>
              <w:jc w:val="both"/>
            </w:pPr>
            <w:r w:rsidRPr="006B4096">
              <w:t>Наименован</w:t>
            </w:r>
            <w:r w:rsidR="004A68C9" w:rsidRPr="006B4096">
              <w:t>ие дисциплины</w:t>
            </w:r>
          </w:p>
        </w:tc>
        <w:tc>
          <w:tcPr>
            <w:tcW w:w="703" w:type="dxa"/>
          </w:tcPr>
          <w:p w:rsidR="005C20F0" w:rsidRPr="006B4096" w:rsidRDefault="005C20F0" w:rsidP="00330957">
            <w:pPr>
              <w:jc w:val="center"/>
            </w:pPr>
          </w:p>
        </w:tc>
        <w:tc>
          <w:tcPr>
            <w:tcW w:w="703" w:type="dxa"/>
          </w:tcPr>
          <w:p w:rsidR="005C20F0" w:rsidRPr="006B4096" w:rsidRDefault="005C20F0" w:rsidP="00330957">
            <w:pPr>
              <w:jc w:val="center"/>
            </w:pPr>
          </w:p>
        </w:tc>
      </w:tr>
      <w:tr w:rsidR="005C20F0" w:rsidRPr="006B4096" w:rsidTr="00825138">
        <w:tc>
          <w:tcPr>
            <w:tcW w:w="562" w:type="dxa"/>
            <w:hideMark/>
          </w:tcPr>
          <w:p w:rsidR="005C20F0" w:rsidRPr="006B4096" w:rsidRDefault="005C20F0" w:rsidP="00330957">
            <w:pPr>
              <w:jc w:val="center"/>
            </w:pPr>
            <w:r w:rsidRPr="006B4096">
              <w:t>2</w:t>
            </w:r>
          </w:p>
        </w:tc>
        <w:tc>
          <w:tcPr>
            <w:tcW w:w="8080" w:type="dxa"/>
            <w:hideMark/>
          </w:tcPr>
          <w:p w:rsidR="005C20F0" w:rsidRPr="006B4096" w:rsidRDefault="005C20F0" w:rsidP="00330957">
            <w:pPr>
              <w:jc w:val="both"/>
            </w:pPr>
            <w:r w:rsidRPr="006B4096">
              <w:t>Перечень планируемых результатов обучения по дисциплине,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5C20F0" w:rsidRPr="006B4096" w:rsidRDefault="005C20F0" w:rsidP="00330957">
            <w:pPr>
              <w:jc w:val="center"/>
            </w:pPr>
          </w:p>
        </w:tc>
        <w:tc>
          <w:tcPr>
            <w:tcW w:w="703" w:type="dxa"/>
          </w:tcPr>
          <w:p w:rsidR="005C20F0" w:rsidRPr="006B4096" w:rsidRDefault="005C20F0" w:rsidP="00330957">
            <w:pPr>
              <w:jc w:val="center"/>
            </w:pPr>
          </w:p>
        </w:tc>
      </w:tr>
      <w:tr w:rsidR="005C20F0" w:rsidRPr="006B4096" w:rsidTr="00825138">
        <w:tc>
          <w:tcPr>
            <w:tcW w:w="562" w:type="dxa"/>
            <w:hideMark/>
          </w:tcPr>
          <w:p w:rsidR="005C20F0" w:rsidRPr="006B4096" w:rsidRDefault="005C20F0" w:rsidP="00330957">
            <w:pPr>
              <w:jc w:val="center"/>
            </w:pPr>
            <w:r w:rsidRPr="006B4096">
              <w:t>3</w:t>
            </w:r>
          </w:p>
        </w:tc>
        <w:tc>
          <w:tcPr>
            <w:tcW w:w="8080" w:type="dxa"/>
            <w:hideMark/>
          </w:tcPr>
          <w:p w:rsidR="005C20F0" w:rsidRPr="006B4096" w:rsidRDefault="005C20F0" w:rsidP="00330957">
            <w:pPr>
              <w:jc w:val="both"/>
            </w:pPr>
            <w:r w:rsidRPr="006B4096"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5C20F0" w:rsidRPr="006B4096" w:rsidRDefault="005C20F0" w:rsidP="00330957">
            <w:pPr>
              <w:jc w:val="center"/>
            </w:pPr>
          </w:p>
        </w:tc>
        <w:tc>
          <w:tcPr>
            <w:tcW w:w="703" w:type="dxa"/>
          </w:tcPr>
          <w:p w:rsidR="005C20F0" w:rsidRPr="006B4096" w:rsidRDefault="005C20F0" w:rsidP="00330957">
            <w:pPr>
              <w:jc w:val="center"/>
            </w:pPr>
          </w:p>
        </w:tc>
      </w:tr>
      <w:tr w:rsidR="005C20F0" w:rsidRPr="006B4096" w:rsidTr="00825138">
        <w:tc>
          <w:tcPr>
            <w:tcW w:w="562" w:type="dxa"/>
            <w:hideMark/>
          </w:tcPr>
          <w:p w:rsidR="005C20F0" w:rsidRPr="006B4096" w:rsidRDefault="005C20F0" w:rsidP="00330957">
            <w:pPr>
              <w:jc w:val="center"/>
            </w:pPr>
            <w:r w:rsidRPr="006B4096">
              <w:t>4</w:t>
            </w:r>
          </w:p>
        </w:tc>
        <w:tc>
          <w:tcPr>
            <w:tcW w:w="8080" w:type="dxa"/>
            <w:hideMark/>
          </w:tcPr>
          <w:p w:rsidR="005C20F0" w:rsidRPr="006B4096" w:rsidRDefault="005C20F0" w:rsidP="00330957">
            <w:pPr>
              <w:jc w:val="both"/>
              <w:rPr>
                <w:spacing w:val="4"/>
              </w:rPr>
            </w:pPr>
            <w:r w:rsidRPr="006B4096">
              <w:rPr>
                <w:spacing w:val="4"/>
              </w:rPr>
      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5C20F0" w:rsidRPr="006B4096" w:rsidRDefault="005C20F0" w:rsidP="00330957">
            <w:pPr>
              <w:jc w:val="center"/>
            </w:pPr>
          </w:p>
        </w:tc>
        <w:tc>
          <w:tcPr>
            <w:tcW w:w="703" w:type="dxa"/>
          </w:tcPr>
          <w:p w:rsidR="005C20F0" w:rsidRPr="006B4096" w:rsidRDefault="005C20F0" w:rsidP="00330957">
            <w:pPr>
              <w:jc w:val="center"/>
            </w:pPr>
          </w:p>
        </w:tc>
      </w:tr>
      <w:tr w:rsidR="005C20F0" w:rsidRPr="006B4096" w:rsidTr="00825138">
        <w:tc>
          <w:tcPr>
            <w:tcW w:w="562" w:type="dxa"/>
            <w:hideMark/>
          </w:tcPr>
          <w:p w:rsidR="005C20F0" w:rsidRPr="006B4096" w:rsidRDefault="005C20F0" w:rsidP="00330957">
            <w:pPr>
              <w:jc w:val="center"/>
            </w:pPr>
            <w:r w:rsidRPr="006B4096">
              <w:t>5</w:t>
            </w:r>
          </w:p>
        </w:tc>
        <w:tc>
          <w:tcPr>
            <w:tcW w:w="8080" w:type="dxa"/>
            <w:hideMark/>
          </w:tcPr>
          <w:p w:rsidR="005C20F0" w:rsidRPr="006B4096" w:rsidRDefault="005C20F0" w:rsidP="00330957">
            <w:pPr>
              <w:jc w:val="both"/>
            </w:pPr>
            <w:r w:rsidRPr="006B4096">
      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5C20F0" w:rsidRPr="006B4096" w:rsidRDefault="005C20F0" w:rsidP="00330957">
            <w:pPr>
              <w:jc w:val="center"/>
            </w:pPr>
          </w:p>
        </w:tc>
        <w:tc>
          <w:tcPr>
            <w:tcW w:w="703" w:type="dxa"/>
          </w:tcPr>
          <w:p w:rsidR="005C20F0" w:rsidRPr="006B4096" w:rsidRDefault="005C20F0" w:rsidP="00330957">
            <w:pPr>
              <w:jc w:val="center"/>
            </w:pPr>
          </w:p>
        </w:tc>
      </w:tr>
      <w:tr w:rsidR="005C20F0" w:rsidRPr="006B4096" w:rsidTr="00825138">
        <w:tc>
          <w:tcPr>
            <w:tcW w:w="562" w:type="dxa"/>
            <w:hideMark/>
          </w:tcPr>
          <w:p w:rsidR="005C20F0" w:rsidRPr="006B4096" w:rsidRDefault="005C20F0" w:rsidP="00330957">
            <w:pPr>
              <w:jc w:val="center"/>
            </w:pPr>
            <w:r w:rsidRPr="006B4096">
              <w:t>6</w:t>
            </w:r>
          </w:p>
        </w:tc>
        <w:tc>
          <w:tcPr>
            <w:tcW w:w="8080" w:type="dxa"/>
            <w:hideMark/>
          </w:tcPr>
          <w:p w:rsidR="005C20F0" w:rsidRPr="006B4096" w:rsidRDefault="005C20F0" w:rsidP="00330957">
            <w:pPr>
              <w:jc w:val="both"/>
            </w:pPr>
            <w:r w:rsidRPr="006B4096">
              <w:t xml:space="preserve">Перечень учебно-методического обеспечения </w:t>
            </w:r>
            <w:r w:rsidR="001A6533" w:rsidRPr="006B4096">
              <w:t xml:space="preserve">для </w:t>
            </w:r>
            <w:r w:rsidRPr="006B4096">
              <w:t>самостоятельной р</w:t>
            </w:r>
            <w:r w:rsidR="004A68C9" w:rsidRPr="006B4096">
              <w:t>аботы обучающихся по дисциплине</w:t>
            </w:r>
          </w:p>
        </w:tc>
        <w:tc>
          <w:tcPr>
            <w:tcW w:w="703" w:type="dxa"/>
          </w:tcPr>
          <w:p w:rsidR="005C20F0" w:rsidRPr="006B4096" w:rsidRDefault="005C20F0" w:rsidP="00330957">
            <w:pPr>
              <w:jc w:val="center"/>
            </w:pPr>
          </w:p>
        </w:tc>
        <w:tc>
          <w:tcPr>
            <w:tcW w:w="703" w:type="dxa"/>
          </w:tcPr>
          <w:p w:rsidR="005C20F0" w:rsidRPr="006B4096" w:rsidRDefault="005C20F0" w:rsidP="00330957">
            <w:pPr>
              <w:jc w:val="center"/>
            </w:pPr>
          </w:p>
        </w:tc>
      </w:tr>
      <w:tr w:rsidR="005C20F0" w:rsidRPr="006B4096" w:rsidTr="00825138">
        <w:tc>
          <w:tcPr>
            <w:tcW w:w="562" w:type="dxa"/>
            <w:hideMark/>
          </w:tcPr>
          <w:p w:rsidR="005C20F0" w:rsidRPr="006B4096" w:rsidRDefault="00D10B15" w:rsidP="00330957">
            <w:pPr>
              <w:jc w:val="center"/>
            </w:pPr>
            <w:r>
              <w:t>7</w:t>
            </w:r>
          </w:p>
        </w:tc>
        <w:tc>
          <w:tcPr>
            <w:tcW w:w="8080" w:type="dxa"/>
            <w:hideMark/>
          </w:tcPr>
          <w:p w:rsidR="005C20F0" w:rsidRPr="006B4096" w:rsidRDefault="005C20F0" w:rsidP="00330957">
            <w:pPr>
              <w:jc w:val="both"/>
            </w:pPr>
            <w:r w:rsidRPr="006B4096"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5C20F0" w:rsidRPr="006B4096" w:rsidRDefault="005C20F0" w:rsidP="00330957">
            <w:pPr>
              <w:jc w:val="center"/>
            </w:pPr>
          </w:p>
        </w:tc>
        <w:tc>
          <w:tcPr>
            <w:tcW w:w="703" w:type="dxa"/>
          </w:tcPr>
          <w:p w:rsidR="005C20F0" w:rsidRPr="006B4096" w:rsidRDefault="005C20F0" w:rsidP="00330957">
            <w:pPr>
              <w:jc w:val="center"/>
            </w:pPr>
          </w:p>
        </w:tc>
      </w:tr>
      <w:tr w:rsidR="005C20F0" w:rsidRPr="006B4096" w:rsidTr="00825138">
        <w:tc>
          <w:tcPr>
            <w:tcW w:w="562" w:type="dxa"/>
            <w:hideMark/>
          </w:tcPr>
          <w:p w:rsidR="005C20F0" w:rsidRPr="006B4096" w:rsidRDefault="00D10B15" w:rsidP="00330957">
            <w:pPr>
              <w:jc w:val="center"/>
            </w:pPr>
            <w:r>
              <w:t>8</w:t>
            </w:r>
          </w:p>
        </w:tc>
        <w:tc>
          <w:tcPr>
            <w:tcW w:w="8080" w:type="dxa"/>
            <w:hideMark/>
          </w:tcPr>
          <w:p w:rsidR="005C20F0" w:rsidRPr="006B4096" w:rsidRDefault="005C20F0" w:rsidP="00330957">
            <w:pPr>
              <w:jc w:val="both"/>
            </w:pPr>
            <w:r w:rsidRPr="006B4096">
              <w:t xml:space="preserve">Перечень ресурсов информационно-телекоммуникационной сети </w:t>
            </w:r>
            <w:r w:rsidR="00D92F33">
              <w:t>«</w:t>
            </w:r>
            <w:r w:rsidRPr="006B4096">
              <w:t>Интернет</w:t>
            </w:r>
            <w:r w:rsidR="00D92F33">
              <w:t>»</w:t>
            </w:r>
            <w:r w:rsidRPr="006B4096">
              <w:t>, необходимых для освоения дисциплины</w:t>
            </w:r>
          </w:p>
        </w:tc>
        <w:tc>
          <w:tcPr>
            <w:tcW w:w="703" w:type="dxa"/>
          </w:tcPr>
          <w:p w:rsidR="005C20F0" w:rsidRPr="006B4096" w:rsidRDefault="005C20F0" w:rsidP="00330957">
            <w:pPr>
              <w:jc w:val="center"/>
            </w:pPr>
          </w:p>
        </w:tc>
        <w:tc>
          <w:tcPr>
            <w:tcW w:w="703" w:type="dxa"/>
          </w:tcPr>
          <w:p w:rsidR="005C20F0" w:rsidRPr="006B4096" w:rsidRDefault="005C20F0" w:rsidP="00330957">
            <w:pPr>
              <w:jc w:val="center"/>
            </w:pPr>
          </w:p>
        </w:tc>
      </w:tr>
      <w:tr w:rsidR="005C20F0" w:rsidRPr="006B4096" w:rsidTr="00825138">
        <w:tc>
          <w:tcPr>
            <w:tcW w:w="562" w:type="dxa"/>
            <w:hideMark/>
          </w:tcPr>
          <w:p w:rsidR="005C20F0" w:rsidRPr="006B4096" w:rsidRDefault="00D10B15" w:rsidP="00330957">
            <w:pPr>
              <w:jc w:val="center"/>
            </w:pPr>
            <w:r>
              <w:t>9</w:t>
            </w:r>
          </w:p>
        </w:tc>
        <w:tc>
          <w:tcPr>
            <w:tcW w:w="8080" w:type="dxa"/>
            <w:hideMark/>
          </w:tcPr>
          <w:p w:rsidR="005C20F0" w:rsidRPr="006B4096" w:rsidRDefault="005C20F0" w:rsidP="00330957">
            <w:pPr>
              <w:jc w:val="both"/>
            </w:pPr>
            <w:r w:rsidRPr="006B4096">
              <w:t>Методические указания для обу</w:t>
            </w:r>
            <w:r w:rsidR="004A68C9" w:rsidRPr="006B4096">
              <w:t>чающихся по освоению дисциплины</w:t>
            </w:r>
          </w:p>
        </w:tc>
        <w:tc>
          <w:tcPr>
            <w:tcW w:w="703" w:type="dxa"/>
          </w:tcPr>
          <w:p w:rsidR="005C20F0" w:rsidRPr="006B4096" w:rsidRDefault="005C20F0" w:rsidP="00330957">
            <w:pPr>
              <w:jc w:val="center"/>
            </w:pPr>
          </w:p>
        </w:tc>
        <w:tc>
          <w:tcPr>
            <w:tcW w:w="703" w:type="dxa"/>
          </w:tcPr>
          <w:p w:rsidR="005C20F0" w:rsidRPr="006B4096" w:rsidRDefault="005C20F0" w:rsidP="00330957">
            <w:pPr>
              <w:jc w:val="center"/>
            </w:pPr>
          </w:p>
        </w:tc>
      </w:tr>
      <w:tr w:rsidR="005C20F0" w:rsidRPr="006B4096" w:rsidTr="00825138">
        <w:tc>
          <w:tcPr>
            <w:tcW w:w="562" w:type="dxa"/>
            <w:hideMark/>
          </w:tcPr>
          <w:p w:rsidR="005C20F0" w:rsidRPr="006B4096" w:rsidRDefault="005C20F0" w:rsidP="00D10B15">
            <w:pPr>
              <w:jc w:val="center"/>
            </w:pPr>
            <w:r w:rsidRPr="006B4096">
              <w:t>1</w:t>
            </w:r>
            <w:r w:rsidR="00D10B15">
              <w:t>0</w:t>
            </w:r>
          </w:p>
        </w:tc>
        <w:tc>
          <w:tcPr>
            <w:tcW w:w="8080" w:type="dxa"/>
            <w:hideMark/>
          </w:tcPr>
          <w:p w:rsidR="005C20F0" w:rsidRPr="006B4096" w:rsidRDefault="005C20F0" w:rsidP="00330957">
            <w:pPr>
              <w:jc w:val="both"/>
            </w:pPr>
            <w:r w:rsidRPr="006B4096">
      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5C20F0" w:rsidRPr="006B4096" w:rsidRDefault="005C20F0" w:rsidP="00330957">
            <w:pPr>
              <w:jc w:val="center"/>
            </w:pPr>
          </w:p>
        </w:tc>
        <w:tc>
          <w:tcPr>
            <w:tcW w:w="703" w:type="dxa"/>
          </w:tcPr>
          <w:p w:rsidR="005C20F0" w:rsidRPr="006B4096" w:rsidRDefault="005C20F0" w:rsidP="00330957">
            <w:pPr>
              <w:jc w:val="center"/>
            </w:pPr>
          </w:p>
        </w:tc>
      </w:tr>
      <w:tr w:rsidR="005C20F0" w:rsidRPr="006B4096" w:rsidTr="00825138">
        <w:tc>
          <w:tcPr>
            <w:tcW w:w="562" w:type="dxa"/>
            <w:hideMark/>
          </w:tcPr>
          <w:p w:rsidR="005C20F0" w:rsidRPr="006B4096" w:rsidRDefault="005C20F0" w:rsidP="00D10B15">
            <w:pPr>
              <w:jc w:val="center"/>
            </w:pPr>
            <w:r w:rsidRPr="006B4096">
              <w:t>1</w:t>
            </w:r>
            <w:r w:rsidR="00D10B15">
              <w:t>1</w:t>
            </w:r>
          </w:p>
        </w:tc>
        <w:tc>
          <w:tcPr>
            <w:tcW w:w="8080" w:type="dxa"/>
            <w:hideMark/>
          </w:tcPr>
          <w:p w:rsidR="005C20F0" w:rsidRPr="006B4096" w:rsidRDefault="005C20F0" w:rsidP="00330957">
            <w:pPr>
              <w:jc w:val="both"/>
            </w:pPr>
            <w:r w:rsidRPr="006B4096"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5C20F0" w:rsidRPr="006B4096" w:rsidRDefault="005C20F0" w:rsidP="00330957">
            <w:pPr>
              <w:jc w:val="center"/>
            </w:pPr>
          </w:p>
        </w:tc>
        <w:tc>
          <w:tcPr>
            <w:tcW w:w="703" w:type="dxa"/>
          </w:tcPr>
          <w:p w:rsidR="005C20F0" w:rsidRPr="006B4096" w:rsidRDefault="005C20F0" w:rsidP="00330957">
            <w:pPr>
              <w:jc w:val="center"/>
            </w:pPr>
          </w:p>
        </w:tc>
      </w:tr>
    </w:tbl>
    <w:p w:rsidR="001A6533" w:rsidRPr="006B4096" w:rsidRDefault="001A6533" w:rsidP="00DF1076">
      <w:pPr>
        <w:spacing w:after="160" w:line="256" w:lineRule="auto"/>
        <w:rPr>
          <w:b/>
        </w:rPr>
      </w:pPr>
    </w:p>
    <w:p w:rsidR="002933E5" w:rsidRPr="006B4096" w:rsidRDefault="00DF1076" w:rsidP="00AA04F2">
      <w:pPr>
        <w:spacing w:after="160" w:line="256" w:lineRule="auto"/>
        <w:rPr>
          <w:spacing w:val="-3"/>
          <w:lang w:eastAsia="en-US"/>
        </w:rPr>
      </w:pPr>
      <w:r w:rsidRPr="006B4096">
        <w:rPr>
          <w:b/>
        </w:rPr>
        <w:br w:type="page"/>
      </w:r>
      <w:r w:rsidR="00B0419D" w:rsidRPr="006B4096">
        <w:rPr>
          <w:b/>
          <w:i/>
          <w:spacing w:val="-3"/>
          <w:lang w:eastAsia="en-US"/>
        </w:rPr>
        <w:lastRenderedPageBreak/>
        <w:t xml:space="preserve"> </w:t>
      </w:r>
      <w:r w:rsidR="002933E5" w:rsidRPr="006B4096">
        <w:rPr>
          <w:b/>
          <w:i/>
          <w:spacing w:val="-3"/>
          <w:lang w:eastAsia="en-US"/>
        </w:rPr>
        <w:t xml:space="preserve">Рабочая программа </w:t>
      </w:r>
      <w:r w:rsidR="004374A0">
        <w:rPr>
          <w:b/>
          <w:i/>
          <w:spacing w:val="-3"/>
          <w:lang w:eastAsia="en-US"/>
        </w:rPr>
        <w:t xml:space="preserve">факультативной </w:t>
      </w:r>
      <w:r w:rsidR="002933E5" w:rsidRPr="006B4096">
        <w:rPr>
          <w:b/>
          <w:i/>
          <w:spacing w:val="-3"/>
          <w:lang w:eastAsia="en-US"/>
        </w:rPr>
        <w:t xml:space="preserve">дисциплины составлена </w:t>
      </w:r>
      <w:r w:rsidR="002933E5" w:rsidRPr="006B4096">
        <w:rPr>
          <w:b/>
          <w:i/>
          <w:lang w:eastAsia="en-US"/>
        </w:rPr>
        <w:t>в соответствии с:</w:t>
      </w:r>
    </w:p>
    <w:p w:rsidR="002933E5" w:rsidRPr="006B4096" w:rsidRDefault="002933E5" w:rsidP="00A76E53">
      <w:pPr>
        <w:ind w:firstLine="709"/>
        <w:jc w:val="both"/>
        <w:rPr>
          <w:lang w:eastAsia="en-US"/>
        </w:rPr>
      </w:pPr>
      <w:r w:rsidRPr="006B4096">
        <w:rPr>
          <w:lang w:eastAsia="en-US"/>
        </w:rPr>
        <w:t xml:space="preserve">- Федеральным законом Российской Федерации от 29.12.2012 № 273-ФЗ </w:t>
      </w:r>
      <w:r w:rsidR="00D92F33">
        <w:rPr>
          <w:lang w:eastAsia="en-US"/>
        </w:rPr>
        <w:t>«</w:t>
      </w:r>
      <w:r w:rsidRPr="006B4096">
        <w:rPr>
          <w:lang w:eastAsia="en-US"/>
        </w:rPr>
        <w:t>Об образовании в Российской Федерации</w:t>
      </w:r>
      <w:r w:rsidR="00D92F33">
        <w:rPr>
          <w:lang w:eastAsia="en-US"/>
        </w:rPr>
        <w:t>»</w:t>
      </w:r>
      <w:r w:rsidRPr="006B4096">
        <w:rPr>
          <w:lang w:eastAsia="en-US"/>
        </w:rPr>
        <w:t>;</w:t>
      </w:r>
    </w:p>
    <w:p w:rsidR="005C20F0" w:rsidRPr="006B4096" w:rsidRDefault="005C20F0" w:rsidP="00A76E53">
      <w:pPr>
        <w:ind w:firstLine="709"/>
        <w:jc w:val="both"/>
      </w:pPr>
      <w:r w:rsidRPr="006B4096">
        <w:t xml:space="preserve">- Федеральным государственным образовательным стандартом высшего образования </w:t>
      </w:r>
      <w:r w:rsidR="004A68C9" w:rsidRPr="006B4096">
        <w:t xml:space="preserve">по направлению подготовки </w:t>
      </w:r>
      <w:r w:rsidR="00AB05DF" w:rsidRPr="00FF1EA8">
        <w:rPr>
          <w:b/>
        </w:rPr>
        <w:t>38.06.01 Экономика</w:t>
      </w:r>
      <w:r w:rsidR="00BE78F0" w:rsidRPr="006B4096">
        <w:t xml:space="preserve"> (уровень подготовки кадров высшей квалификации)</w:t>
      </w:r>
      <w:r w:rsidRPr="006B4096">
        <w:t xml:space="preserve">, утвержденного </w:t>
      </w:r>
      <w:r w:rsidR="004A68C9" w:rsidRPr="006B4096">
        <w:t>П</w:t>
      </w:r>
      <w:r w:rsidRPr="006B4096">
        <w:t xml:space="preserve">риказом Минобрнауки России </w:t>
      </w:r>
      <w:r w:rsidR="004A68C9" w:rsidRPr="006B4096">
        <w:t xml:space="preserve">от </w:t>
      </w:r>
      <w:r w:rsidR="00882DBB">
        <w:t>3</w:t>
      </w:r>
      <w:r w:rsidR="00B74A35">
        <w:t xml:space="preserve">0.07.2014 № 898 </w:t>
      </w:r>
      <w:r w:rsidR="00B74A35" w:rsidRPr="00B74A35">
        <w:t>(зарегистрирован в Минюсте России 20.08.2014 № 33688)</w:t>
      </w:r>
      <w:r w:rsidR="00B74A35" w:rsidRPr="00B74A35">
        <w:rPr>
          <w:rFonts w:eastAsia="Calibri"/>
          <w:lang w:eastAsia="en-US"/>
        </w:rPr>
        <w:t xml:space="preserve">, </w:t>
      </w:r>
      <w:r w:rsidR="00B74A35" w:rsidRPr="00B74A35">
        <w:t xml:space="preserve">(в ред. </w:t>
      </w:r>
      <w:hyperlink r:id="rId8" w:history="1">
        <w:r w:rsidR="00B74A35" w:rsidRPr="00B74A35">
          <w:t>Приказа</w:t>
        </w:r>
      </w:hyperlink>
      <w:r w:rsidR="00B74A35" w:rsidRPr="00B74A35">
        <w:t xml:space="preserve"> Минобрнауки России от 30.04.2015 N 464) </w:t>
      </w:r>
      <w:r w:rsidR="002F3298" w:rsidRPr="006B4096">
        <w:t xml:space="preserve"> </w:t>
      </w:r>
      <w:r w:rsidRPr="006B4096">
        <w:t>(далее - ФГОС ВО, Федеральный государственный образовательный стандарт высшего образования);</w:t>
      </w:r>
    </w:p>
    <w:p w:rsidR="002933E5" w:rsidRPr="006B4096" w:rsidRDefault="002933E5" w:rsidP="00A76E53">
      <w:pPr>
        <w:ind w:firstLine="709"/>
        <w:jc w:val="both"/>
        <w:rPr>
          <w:lang w:eastAsia="en-US"/>
        </w:rPr>
      </w:pPr>
      <w:r w:rsidRPr="006B4096">
        <w:rPr>
          <w:lang w:eastAsia="en-US"/>
        </w:rPr>
        <w:t xml:space="preserve">- </w:t>
      </w:r>
      <w:r w:rsidR="00D92F33">
        <w:rPr>
          <w:lang w:eastAsia="en-US"/>
        </w:rPr>
        <w:t>«</w:t>
      </w:r>
      <w:r w:rsidRPr="006B4096">
        <w:rPr>
          <w:lang w:eastAsia="en-US"/>
        </w:rPr>
        <w:t xml:space="preserve">Порядка организации и осуществления образовательной деятельности по образовательным программам </w:t>
      </w:r>
      <w:r w:rsidR="00BE78F0" w:rsidRPr="006B4096">
        <w:t>высшего образования - программам подготовки научно-педагогических кадров в аспирантуре (адъюнктуре)</w:t>
      </w:r>
      <w:r w:rsidR="00D92F33">
        <w:t>»</w:t>
      </w:r>
      <w:r w:rsidRPr="006B4096">
        <w:rPr>
          <w:lang w:eastAsia="en-US"/>
        </w:rPr>
        <w:t xml:space="preserve">, утвержденного приказом Минобрнауки России </w:t>
      </w:r>
      <w:r w:rsidR="00BE78F0" w:rsidRPr="006B4096">
        <w:t>от 19.11.2013 N 1259</w:t>
      </w:r>
      <w:r w:rsidR="00BE78F0" w:rsidRPr="006B4096">
        <w:rPr>
          <w:lang w:eastAsia="en-US"/>
        </w:rPr>
        <w:t xml:space="preserve"> </w:t>
      </w:r>
      <w:r w:rsidRPr="006B4096">
        <w:rPr>
          <w:lang w:eastAsia="en-US"/>
        </w:rPr>
        <w:t xml:space="preserve">(зарегистрирован Минюстом России </w:t>
      </w:r>
      <w:r w:rsidR="00BE78F0" w:rsidRPr="006B4096">
        <w:t>28.01.2014</w:t>
      </w:r>
      <w:r w:rsidRPr="006B4096">
        <w:rPr>
          <w:lang w:eastAsia="en-US"/>
        </w:rPr>
        <w:t xml:space="preserve">, регистрационный № </w:t>
      </w:r>
      <w:r w:rsidR="00BE78F0" w:rsidRPr="006B4096">
        <w:t>N 31137</w:t>
      </w:r>
      <w:r w:rsidRPr="006B4096">
        <w:rPr>
          <w:lang w:eastAsia="en-US"/>
        </w:rPr>
        <w:t>, в ред. Приказа Минобрнауки России от</w:t>
      </w:r>
      <w:r w:rsidR="00E60C50" w:rsidRPr="006B4096">
        <w:rPr>
          <w:lang w:eastAsia="en-US"/>
        </w:rPr>
        <w:t xml:space="preserve"> </w:t>
      </w:r>
      <w:r w:rsidR="00E60C50" w:rsidRPr="006B4096">
        <w:t>05.04.2016 N 373</w:t>
      </w:r>
      <w:r w:rsidRPr="006B4096">
        <w:rPr>
          <w:lang w:eastAsia="en-US"/>
        </w:rPr>
        <w:t>) (</w:t>
      </w:r>
      <w:r w:rsidRPr="006B4096">
        <w:rPr>
          <w:i/>
          <w:lang w:eastAsia="en-US"/>
        </w:rPr>
        <w:t>далее - Порядок организации и осуществления образовательной деятельности по образовательным программам высшего образования</w:t>
      </w:r>
      <w:r w:rsidRPr="006B4096">
        <w:rPr>
          <w:lang w:eastAsia="en-US"/>
        </w:rPr>
        <w:t>).</w:t>
      </w:r>
    </w:p>
    <w:p w:rsidR="002933E5" w:rsidRPr="006B4096" w:rsidRDefault="002933E5" w:rsidP="00A76E53">
      <w:pPr>
        <w:ind w:firstLine="709"/>
        <w:jc w:val="both"/>
        <w:rPr>
          <w:lang w:eastAsia="en-US"/>
        </w:rPr>
      </w:pPr>
      <w:r w:rsidRPr="006B4096">
        <w:rPr>
          <w:lang w:eastAsia="en-US"/>
        </w:rPr>
        <w:t xml:space="preserve">Рабочая программа </w:t>
      </w:r>
      <w:r w:rsidR="004374A0">
        <w:rPr>
          <w:lang w:eastAsia="en-US"/>
        </w:rPr>
        <w:t xml:space="preserve">факультативной </w:t>
      </w:r>
      <w:r w:rsidRPr="006B4096">
        <w:rPr>
          <w:lang w:eastAsia="en-US"/>
        </w:rPr>
        <w:t xml:space="preserve">дисциплины составлена в соответствии с локальными нормативными актами </w:t>
      </w:r>
      <w:r w:rsidR="004374A0">
        <w:rPr>
          <w:lang w:eastAsia="en-US"/>
        </w:rPr>
        <w:t>ЧУ</w:t>
      </w:r>
      <w:r w:rsidR="00BB70FB" w:rsidRPr="006B4096">
        <w:rPr>
          <w:lang w:eastAsia="en-US"/>
        </w:rPr>
        <w:t xml:space="preserve">ОО ВО </w:t>
      </w:r>
      <w:r w:rsidR="00D92F33">
        <w:rPr>
          <w:lang w:eastAsia="en-US"/>
        </w:rPr>
        <w:t>«</w:t>
      </w:r>
      <w:r w:rsidR="00BB70FB" w:rsidRPr="006B4096">
        <w:rPr>
          <w:b/>
          <w:lang w:eastAsia="en-US"/>
        </w:rPr>
        <w:t>Омская гуманитарная академия</w:t>
      </w:r>
      <w:r w:rsidR="00D92F33">
        <w:rPr>
          <w:lang w:eastAsia="en-US"/>
        </w:rPr>
        <w:t>»</w:t>
      </w:r>
      <w:r w:rsidR="00BB70FB" w:rsidRPr="006B4096">
        <w:rPr>
          <w:lang w:eastAsia="en-US"/>
        </w:rPr>
        <w:t xml:space="preserve"> (</w:t>
      </w:r>
      <w:r w:rsidR="00BB70FB" w:rsidRPr="006B4096">
        <w:rPr>
          <w:i/>
          <w:lang w:eastAsia="en-US"/>
        </w:rPr>
        <w:t>далее – Академия; ОмГА</w:t>
      </w:r>
      <w:r w:rsidR="00BB70FB" w:rsidRPr="006B4096">
        <w:rPr>
          <w:lang w:eastAsia="en-US"/>
        </w:rPr>
        <w:t>)</w:t>
      </w:r>
      <w:r w:rsidRPr="006B4096">
        <w:rPr>
          <w:lang w:eastAsia="en-US"/>
        </w:rPr>
        <w:t>:</w:t>
      </w:r>
    </w:p>
    <w:p w:rsidR="002F3298" w:rsidRPr="006B4096" w:rsidRDefault="002F3298" w:rsidP="002F3298">
      <w:pPr>
        <w:ind w:firstLine="709"/>
        <w:jc w:val="both"/>
        <w:rPr>
          <w:lang w:eastAsia="en-US"/>
        </w:rPr>
      </w:pPr>
      <w:r w:rsidRPr="006B4096">
        <w:rPr>
          <w:lang w:eastAsia="en-US"/>
        </w:rPr>
        <w:t xml:space="preserve">- </w:t>
      </w:r>
      <w:r w:rsidR="00D92F33">
        <w:rPr>
          <w:lang w:eastAsia="en-US"/>
        </w:rPr>
        <w:t>«</w:t>
      </w:r>
      <w:r w:rsidRPr="006B4096">
        <w:rPr>
          <w:lang w:eastAsia="en-US"/>
        </w:rPr>
        <w:t xml:space="preserve">Положением о порядке организации и осуществления образовательной деятельности по образовательным программам высшего образования - </w:t>
      </w:r>
      <w:r w:rsidRPr="006B4096">
        <w:t>программам подготовки научно-педагогических кадров в аспирантуре</w:t>
      </w:r>
      <w:r w:rsidR="00D92F33">
        <w:rPr>
          <w:lang w:eastAsia="en-US"/>
        </w:rPr>
        <w:t>»</w:t>
      </w:r>
      <w:r w:rsidRPr="006B4096">
        <w:rPr>
          <w:lang w:eastAsia="en-US"/>
        </w:rPr>
        <w:t xml:space="preserve"> (новая редакция), одобренного на заседании Ученого совета от 28.08.2017 (протокол заседания № 1), Студенческого совета ОмГА от 28.08.2017 (протокол заседания № 1), утвержденного приказом ректора от 28.08.2017 №37;</w:t>
      </w:r>
    </w:p>
    <w:p w:rsidR="002F3298" w:rsidRPr="006B4096" w:rsidRDefault="002F3298" w:rsidP="002F3298">
      <w:pPr>
        <w:ind w:firstLine="709"/>
        <w:jc w:val="both"/>
        <w:rPr>
          <w:lang w:eastAsia="en-US"/>
        </w:rPr>
      </w:pPr>
      <w:r w:rsidRPr="006B4096">
        <w:rPr>
          <w:lang w:eastAsia="en-US"/>
        </w:rPr>
        <w:t xml:space="preserve">- </w:t>
      </w:r>
      <w:r w:rsidR="00D92F33">
        <w:rPr>
          <w:lang w:eastAsia="en-US"/>
        </w:rPr>
        <w:t>«</w:t>
      </w:r>
      <w:r w:rsidRPr="006B4096">
        <w:rPr>
          <w:lang w:eastAsia="en-US"/>
        </w:rPr>
        <w:t>Положением о порядке разработки и утверждения образовательных программ</w:t>
      </w:r>
      <w:r w:rsidR="00D92F33">
        <w:rPr>
          <w:lang w:eastAsia="en-US"/>
        </w:rPr>
        <w:t>»</w:t>
      </w:r>
      <w:r w:rsidRPr="006B4096">
        <w:rPr>
          <w:lang w:eastAsia="en-US"/>
        </w:rPr>
        <w:t>, одобренного на заседании Ученого совета от 28.08.2017 (протокол заседания № 1), Студенческого совета ОмГА от 28.08.2017 (протокол заседания № 1), утвержденного приказом ректора от 28.08.2017 №37;</w:t>
      </w:r>
    </w:p>
    <w:p w:rsidR="002F3298" w:rsidRPr="006B4096" w:rsidRDefault="002F3298" w:rsidP="002F3298">
      <w:pPr>
        <w:ind w:firstLine="709"/>
        <w:jc w:val="both"/>
        <w:rPr>
          <w:lang w:eastAsia="en-US"/>
        </w:rPr>
      </w:pPr>
      <w:r w:rsidRPr="006B4096">
        <w:rPr>
          <w:lang w:eastAsia="en-US"/>
        </w:rPr>
        <w:t xml:space="preserve">- </w:t>
      </w:r>
      <w:r w:rsidR="00D92F33">
        <w:rPr>
          <w:lang w:eastAsia="en-US"/>
        </w:rPr>
        <w:t>«</w:t>
      </w:r>
      <w:r w:rsidRPr="006B4096">
        <w:rPr>
          <w:lang w:eastAsia="en-US"/>
        </w:rPr>
        <w:t xml:space="preserve">Положением об обучении по индивидуальному учебному плану, в том числе ускоренном обучении, аспирантов, осваивающих основные профессиональные образовательные программы высшего образования - </w:t>
      </w:r>
      <w:r w:rsidRPr="006B4096">
        <w:t>программы подготовки научно-педагогических кадров в аспирантуре</w:t>
      </w:r>
      <w:r w:rsidR="00D92F33">
        <w:rPr>
          <w:lang w:eastAsia="en-US"/>
        </w:rPr>
        <w:t>»</w:t>
      </w:r>
      <w:r w:rsidRPr="006B4096">
        <w:rPr>
          <w:lang w:eastAsia="en-US"/>
        </w:rPr>
        <w:t xml:space="preserve"> (новая редакция), одобренного на заседании Ученого совета от </w:t>
      </w:r>
      <w:r w:rsidR="00D92F33">
        <w:rPr>
          <w:lang w:eastAsia="en-US"/>
        </w:rPr>
        <w:t>28.08.2017</w:t>
      </w:r>
      <w:r w:rsidRPr="006B4096">
        <w:rPr>
          <w:lang w:eastAsia="en-US"/>
        </w:rPr>
        <w:t xml:space="preserve"> (протокол заседания № 1), Студенческого совета ОмГА от 28.08.2017 (протокол заседания № 1), утвержденного приказом ректора от 28.08.2017 №37;</w:t>
      </w:r>
    </w:p>
    <w:p w:rsidR="002F3298" w:rsidRDefault="00D92F33" w:rsidP="002F3298">
      <w:pPr>
        <w:ind w:firstLine="709"/>
        <w:jc w:val="both"/>
        <w:rPr>
          <w:lang w:eastAsia="en-US"/>
        </w:rPr>
      </w:pPr>
      <w:r>
        <w:rPr>
          <w:lang w:eastAsia="en-US"/>
        </w:rPr>
        <w:t>-</w:t>
      </w:r>
      <w:r w:rsidR="002F3298" w:rsidRPr="006B4096">
        <w:rPr>
          <w:lang w:eastAsia="en-US"/>
        </w:rPr>
        <w:t xml:space="preserve"> </w:t>
      </w:r>
      <w:r>
        <w:rPr>
          <w:lang w:eastAsia="en-US"/>
        </w:rPr>
        <w:t>«</w:t>
      </w:r>
      <w:r w:rsidR="002F3298" w:rsidRPr="006B4096">
        <w:rPr>
          <w:lang w:eastAsia="en-US"/>
        </w:rPr>
        <w:t xml:space="preserve">Положением о порядке разработки и утверждения адаптированных образовательных программ высшего образования – </w:t>
      </w:r>
      <w:r w:rsidR="002F3298" w:rsidRPr="006B4096">
        <w:t>программ подготовки научно-педагогических кадров в аспирантуре</w:t>
      </w:r>
      <w:r w:rsidR="002F3298" w:rsidRPr="006B4096">
        <w:rPr>
          <w:lang w:eastAsia="en-US"/>
        </w:rPr>
        <w:t xml:space="preserve"> для лиц с ограниченными возможностями здоровья и инвалидов</w:t>
      </w:r>
      <w:r>
        <w:rPr>
          <w:lang w:eastAsia="en-US"/>
        </w:rPr>
        <w:t>»</w:t>
      </w:r>
      <w:r w:rsidR="002F3298" w:rsidRPr="006B4096">
        <w:rPr>
          <w:lang w:eastAsia="en-US"/>
        </w:rPr>
        <w:t xml:space="preserve"> (новая редакция), одобренного на заседании Ученого совета от </w:t>
      </w:r>
      <w:r>
        <w:rPr>
          <w:lang w:eastAsia="en-US"/>
        </w:rPr>
        <w:t>28.08.2017</w:t>
      </w:r>
      <w:r w:rsidR="002F3298" w:rsidRPr="006B4096">
        <w:rPr>
          <w:lang w:eastAsia="en-US"/>
        </w:rPr>
        <w:t xml:space="preserve"> (протокол заседания № 1), Студенческого совета ОмГА от 28.08.2017 (протокол заседания № 1), утвержденного приказом ректора от 28.08.2017 №37;</w:t>
      </w:r>
    </w:p>
    <w:p w:rsidR="003B1510" w:rsidRPr="006B4096" w:rsidRDefault="003B1510" w:rsidP="003B1510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- </w:t>
      </w:r>
      <w:r w:rsidRPr="003B1510">
        <w:rPr>
          <w:lang w:eastAsia="en-US"/>
        </w:rPr>
        <w:t>«Положение о практической подготовке обучающихся», одобренным на заседании Ученого совета от 28.09.2020 (протокол заседания № 2), Студенческого совета ОмГА от 28.09.2020 (протокол заседания № 2);</w:t>
      </w:r>
    </w:p>
    <w:p w:rsidR="00B92056" w:rsidRPr="00AA04F2" w:rsidRDefault="00B92056" w:rsidP="00AA04F2">
      <w:pPr>
        <w:suppressAutoHyphens/>
        <w:ind w:firstLine="708"/>
        <w:jc w:val="both"/>
        <w:rPr>
          <w:b/>
          <w:lang w:eastAsia="en-US"/>
        </w:rPr>
      </w:pPr>
      <w:r>
        <w:rPr>
          <w:lang w:eastAsia="en-US"/>
        </w:rPr>
        <w:t xml:space="preserve">- учебным планом по основной профессиональной образовательной программе высшего образования – </w:t>
      </w:r>
      <w:r>
        <w:t xml:space="preserve">программе подготовки научно-педагогических кадров в аспирантуре по направлению подготовки кадров высшей квалификации </w:t>
      </w:r>
      <w:r>
        <w:rPr>
          <w:b/>
        </w:rPr>
        <w:t xml:space="preserve">38.06.01 Экономика, </w:t>
      </w:r>
      <w:r>
        <w:t>н</w:t>
      </w:r>
      <w:r>
        <w:rPr>
          <w:rFonts w:eastAsia="Courier New"/>
          <w:lang w:bidi="ru-RU"/>
        </w:rPr>
        <w:t>аправленность программы «</w:t>
      </w:r>
      <w:r>
        <w:t>Экономика и управление народным хозяйством</w:t>
      </w:r>
      <w:r>
        <w:rPr>
          <w:rFonts w:eastAsia="Courier New"/>
          <w:lang w:bidi="ru-RU"/>
        </w:rPr>
        <w:t>»</w:t>
      </w:r>
      <w:r>
        <w:t xml:space="preserve">; </w:t>
      </w:r>
      <w:r>
        <w:rPr>
          <w:lang w:eastAsia="en-US"/>
        </w:rPr>
        <w:t xml:space="preserve">форма обучения – очная на </w:t>
      </w:r>
      <w:bookmarkStart w:id="158" w:name="_Hlk108447576"/>
      <w:r w:rsidR="00AA04F2" w:rsidRPr="00AA04F2">
        <w:rPr>
          <w:lang w:eastAsia="en-US"/>
        </w:rPr>
        <w:t>2022/2023 учебный год, утвержденным приказом ректора от 28.03.2022 № 28</w:t>
      </w:r>
      <w:bookmarkEnd w:id="158"/>
      <w:r>
        <w:rPr>
          <w:lang w:eastAsia="en-US"/>
        </w:rPr>
        <w:t>;</w:t>
      </w:r>
    </w:p>
    <w:p w:rsidR="00AA04F2" w:rsidRPr="00AA04F2" w:rsidRDefault="00B92056" w:rsidP="00AA04F2">
      <w:pPr>
        <w:suppressAutoHyphens/>
        <w:ind w:firstLine="708"/>
        <w:jc w:val="both"/>
        <w:rPr>
          <w:b/>
          <w:lang w:eastAsia="en-US"/>
        </w:rPr>
      </w:pPr>
      <w:r>
        <w:rPr>
          <w:lang w:eastAsia="en-US"/>
        </w:rPr>
        <w:lastRenderedPageBreak/>
        <w:t xml:space="preserve">- учебным планом по основной профессиональной образовательной программе высшего образования – </w:t>
      </w:r>
      <w:r>
        <w:t xml:space="preserve">программе подготовки научно-педагогических кадров в аспирантуре по направлению подготовки кадров высшей квалификации </w:t>
      </w:r>
      <w:r>
        <w:rPr>
          <w:b/>
        </w:rPr>
        <w:t xml:space="preserve">38.06.01 Экономика, </w:t>
      </w:r>
      <w:r>
        <w:t>н</w:t>
      </w:r>
      <w:r>
        <w:rPr>
          <w:rFonts w:eastAsia="Courier New"/>
          <w:lang w:bidi="ru-RU"/>
        </w:rPr>
        <w:t>аправленность программы «</w:t>
      </w:r>
      <w:r>
        <w:t>Экономика и управление народным хозяйством</w:t>
      </w:r>
      <w:r>
        <w:rPr>
          <w:rFonts w:eastAsia="Courier New"/>
          <w:lang w:bidi="ru-RU"/>
        </w:rPr>
        <w:t>»</w:t>
      </w:r>
      <w:r>
        <w:t xml:space="preserve">; </w:t>
      </w:r>
      <w:r>
        <w:rPr>
          <w:lang w:eastAsia="en-US"/>
        </w:rPr>
        <w:t xml:space="preserve">форма обучения – заочная на </w:t>
      </w:r>
      <w:r w:rsidR="00AA04F2" w:rsidRPr="00AA04F2">
        <w:rPr>
          <w:lang w:eastAsia="en-US"/>
        </w:rPr>
        <w:t>2022/2023 учебный год, утвержденным приказом ректора от 28.03.2022 № 28.</w:t>
      </w:r>
    </w:p>
    <w:p w:rsidR="00A76E53" w:rsidRPr="006B4096" w:rsidRDefault="00A76E53" w:rsidP="00AA04F2">
      <w:pPr>
        <w:suppressAutoHyphens/>
        <w:ind w:firstLine="708"/>
        <w:jc w:val="both"/>
      </w:pPr>
      <w:r w:rsidRPr="006B4096">
        <w:rPr>
          <w:b/>
        </w:rPr>
        <w:t xml:space="preserve">Возможность внесения изменений и дополнений в разработанную Академией образовательную программу в части рабочей программы </w:t>
      </w:r>
      <w:r w:rsidR="004374A0">
        <w:rPr>
          <w:b/>
        </w:rPr>
        <w:t xml:space="preserve">факультативной </w:t>
      </w:r>
      <w:r w:rsidRPr="006B4096">
        <w:rPr>
          <w:b/>
        </w:rPr>
        <w:t xml:space="preserve">дисциплины </w:t>
      </w:r>
      <w:r w:rsidR="00554A6F" w:rsidRPr="006B4096">
        <w:rPr>
          <w:b/>
          <w:bCs/>
        </w:rPr>
        <w:t>ФТД.В.0</w:t>
      </w:r>
      <w:r w:rsidR="00FD6A28" w:rsidRPr="006B4096">
        <w:rPr>
          <w:b/>
          <w:bCs/>
        </w:rPr>
        <w:t>1</w:t>
      </w:r>
      <w:r w:rsidR="00792F22" w:rsidRPr="006B4096">
        <w:rPr>
          <w:b/>
        </w:rPr>
        <w:t xml:space="preserve"> </w:t>
      </w:r>
      <w:r w:rsidR="00D92F33">
        <w:rPr>
          <w:b/>
        </w:rPr>
        <w:t>«</w:t>
      </w:r>
      <w:r w:rsidR="00FD6A28" w:rsidRPr="006B4096">
        <w:rPr>
          <w:b/>
        </w:rPr>
        <w:t>Научно-исследовательский семинар</w:t>
      </w:r>
      <w:r w:rsidR="00D92F33">
        <w:rPr>
          <w:b/>
        </w:rPr>
        <w:t>»</w:t>
      </w:r>
      <w:r w:rsidRPr="006B4096">
        <w:rPr>
          <w:b/>
        </w:rPr>
        <w:t xml:space="preserve">  в тече</w:t>
      </w:r>
      <w:r w:rsidR="009F4070" w:rsidRPr="006B4096">
        <w:rPr>
          <w:b/>
        </w:rPr>
        <w:t xml:space="preserve">ние </w:t>
      </w:r>
      <w:r w:rsidR="00AA04F2" w:rsidRPr="00AA04F2">
        <w:rPr>
          <w:b/>
        </w:rPr>
        <w:t xml:space="preserve">2022/2023 </w:t>
      </w:r>
      <w:r w:rsidRPr="006B4096">
        <w:rPr>
          <w:b/>
        </w:rPr>
        <w:t>учебного года:</w:t>
      </w:r>
    </w:p>
    <w:p w:rsidR="00A76E53" w:rsidRPr="006B4096" w:rsidRDefault="00A76E53" w:rsidP="00412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096">
        <w:rPr>
          <w:rFonts w:ascii="Times New Roman" w:hAnsi="Times New Roman" w:cs="Times New Roman"/>
          <w:sz w:val="24"/>
          <w:szCs w:val="24"/>
        </w:rPr>
        <w:t xml:space="preserve">При реализации образовательной организацией основной профессиональной образовательной программы высшего образования - </w:t>
      </w:r>
      <w:r w:rsidR="00792F22" w:rsidRPr="006B4096">
        <w:rPr>
          <w:rFonts w:ascii="Times New Roman" w:hAnsi="Times New Roman" w:cs="Times New Roman"/>
          <w:sz w:val="24"/>
          <w:szCs w:val="24"/>
        </w:rPr>
        <w:t xml:space="preserve">программы подготовки научно-педагогических кадров в аспирантуре по направлению подготовки кадров высшей квалификации </w:t>
      </w:r>
      <w:r w:rsidR="00412D22" w:rsidRPr="006B4096">
        <w:rPr>
          <w:rFonts w:ascii="Times New Roman" w:hAnsi="Times New Roman" w:cs="Times New Roman"/>
          <w:b/>
          <w:sz w:val="24"/>
          <w:szCs w:val="24"/>
        </w:rPr>
        <w:t>38.06.01 Экономика</w:t>
      </w:r>
      <w:r w:rsidR="00792F22" w:rsidRPr="006B409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92F22" w:rsidRPr="006B4096">
        <w:rPr>
          <w:rFonts w:ascii="Times New Roman" w:hAnsi="Times New Roman" w:cs="Times New Roman"/>
          <w:sz w:val="24"/>
          <w:szCs w:val="24"/>
        </w:rPr>
        <w:t>н</w:t>
      </w:r>
      <w:r w:rsidR="00792F22" w:rsidRPr="006B4096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аправленность программы </w:t>
      </w:r>
      <w:r w:rsidR="00D92F33">
        <w:rPr>
          <w:rFonts w:ascii="Times New Roman" w:eastAsia="Courier New" w:hAnsi="Times New Roman" w:cs="Times New Roman"/>
          <w:sz w:val="24"/>
          <w:szCs w:val="24"/>
          <w:lang w:bidi="ru-RU"/>
        </w:rPr>
        <w:t>«</w:t>
      </w:r>
      <w:r w:rsidR="00412D22" w:rsidRPr="006B4096">
        <w:rPr>
          <w:rFonts w:ascii="Times New Roman" w:hAnsi="Times New Roman" w:cs="Times New Roman"/>
          <w:sz w:val="24"/>
          <w:szCs w:val="24"/>
        </w:rPr>
        <w:t>Экономика и управление народным хозяйством</w:t>
      </w:r>
      <w:r w:rsidR="00D92F33">
        <w:rPr>
          <w:rFonts w:ascii="Times New Roman" w:eastAsia="Courier New" w:hAnsi="Times New Roman" w:cs="Times New Roman"/>
          <w:sz w:val="24"/>
          <w:szCs w:val="24"/>
          <w:lang w:bidi="ru-RU"/>
        </w:rPr>
        <w:t>»</w:t>
      </w:r>
      <w:r w:rsidRPr="006B4096">
        <w:rPr>
          <w:rFonts w:ascii="Times New Roman" w:hAnsi="Times New Roman" w:cs="Times New Roman"/>
          <w:sz w:val="24"/>
          <w:szCs w:val="24"/>
        </w:rPr>
        <w:t xml:space="preserve">; виды профессиональной деятельности: </w:t>
      </w:r>
      <w:r w:rsidR="00412D22" w:rsidRPr="006B4096">
        <w:rPr>
          <w:rFonts w:ascii="Times New Roman" w:hAnsi="Times New Roman" w:cs="Times New Roman"/>
          <w:sz w:val="24"/>
          <w:szCs w:val="24"/>
        </w:rPr>
        <w:t>научно-исследовательская деятельность в области экономики</w:t>
      </w:r>
      <w:r w:rsidR="00490217">
        <w:rPr>
          <w:rFonts w:ascii="Times New Roman" w:hAnsi="Times New Roman" w:cs="Times New Roman"/>
          <w:sz w:val="24"/>
          <w:szCs w:val="24"/>
        </w:rPr>
        <w:t>; п</w:t>
      </w:r>
      <w:r w:rsidR="00412D22" w:rsidRPr="006B4096">
        <w:rPr>
          <w:rFonts w:ascii="Times New Roman" w:hAnsi="Times New Roman" w:cs="Times New Roman"/>
          <w:sz w:val="24"/>
          <w:szCs w:val="24"/>
        </w:rPr>
        <w:t xml:space="preserve">реподавательская деятельность; </w:t>
      </w:r>
      <w:r w:rsidR="009F4070" w:rsidRPr="006B4096">
        <w:rPr>
          <w:rFonts w:ascii="Times New Roman" w:hAnsi="Times New Roman" w:cs="Times New Roman"/>
          <w:sz w:val="24"/>
          <w:szCs w:val="24"/>
        </w:rPr>
        <w:t>очная и заочная формы</w:t>
      </w:r>
      <w:r w:rsidRPr="006B4096">
        <w:rPr>
          <w:rFonts w:ascii="Times New Roman" w:hAnsi="Times New Roman" w:cs="Times New Roman"/>
          <w:sz w:val="24"/>
          <w:szCs w:val="24"/>
        </w:rPr>
        <w:t xml:space="preserve">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</w:t>
      </w:r>
      <w:r w:rsidR="004374A0">
        <w:rPr>
          <w:rFonts w:ascii="Times New Roman" w:hAnsi="Times New Roman" w:cs="Times New Roman"/>
          <w:sz w:val="24"/>
          <w:szCs w:val="24"/>
        </w:rPr>
        <w:t xml:space="preserve"> факультативной</w:t>
      </w:r>
      <w:r w:rsidRPr="006B4096">
        <w:rPr>
          <w:rFonts w:ascii="Times New Roman" w:hAnsi="Times New Roman" w:cs="Times New Roman"/>
          <w:sz w:val="24"/>
          <w:szCs w:val="24"/>
        </w:rPr>
        <w:t xml:space="preserve"> дисциплины </w:t>
      </w:r>
      <w:r w:rsidR="00D92F33">
        <w:rPr>
          <w:rFonts w:ascii="Times New Roman" w:hAnsi="Times New Roman" w:cs="Times New Roman"/>
          <w:b/>
          <w:sz w:val="24"/>
          <w:szCs w:val="24"/>
        </w:rPr>
        <w:t>«</w:t>
      </w:r>
      <w:r w:rsidR="00FD6A28" w:rsidRPr="006B4096">
        <w:rPr>
          <w:rFonts w:ascii="Times New Roman" w:hAnsi="Times New Roman" w:cs="Times New Roman"/>
          <w:b/>
          <w:sz w:val="24"/>
          <w:szCs w:val="24"/>
        </w:rPr>
        <w:t>Научно-исследовательский семинар</w:t>
      </w:r>
      <w:r w:rsidR="00D92F33">
        <w:rPr>
          <w:rFonts w:ascii="Times New Roman" w:hAnsi="Times New Roman" w:cs="Times New Roman"/>
          <w:b/>
          <w:sz w:val="24"/>
          <w:szCs w:val="24"/>
        </w:rPr>
        <w:t>»</w:t>
      </w:r>
      <w:r w:rsidRPr="006B4096">
        <w:rPr>
          <w:rFonts w:ascii="Times New Roman" w:hAnsi="Times New Roman" w:cs="Times New Roman"/>
          <w:sz w:val="24"/>
          <w:szCs w:val="24"/>
        </w:rPr>
        <w:t xml:space="preserve"> в тече</w:t>
      </w:r>
      <w:r w:rsidR="009F4070" w:rsidRPr="006B4096">
        <w:rPr>
          <w:rFonts w:ascii="Times New Roman" w:hAnsi="Times New Roman" w:cs="Times New Roman"/>
          <w:sz w:val="24"/>
          <w:szCs w:val="24"/>
        </w:rPr>
        <w:t xml:space="preserve">ние </w:t>
      </w:r>
      <w:r w:rsidR="00AA04F2" w:rsidRPr="00AA04F2">
        <w:rPr>
          <w:rFonts w:ascii="Times New Roman" w:hAnsi="Times New Roman" w:cs="Times New Roman"/>
          <w:sz w:val="24"/>
          <w:szCs w:val="24"/>
        </w:rPr>
        <w:t xml:space="preserve">2022/2023 </w:t>
      </w:r>
      <w:r w:rsidRPr="006B4096">
        <w:rPr>
          <w:rFonts w:ascii="Times New Roman" w:hAnsi="Times New Roman" w:cs="Times New Roman"/>
          <w:sz w:val="24"/>
          <w:szCs w:val="24"/>
        </w:rPr>
        <w:t>учебного года.</w:t>
      </w:r>
    </w:p>
    <w:p w:rsidR="002933E5" w:rsidRPr="006B4096" w:rsidRDefault="002933E5" w:rsidP="009F4070">
      <w:pPr>
        <w:suppressAutoHyphens/>
        <w:jc w:val="both"/>
      </w:pPr>
    </w:p>
    <w:p w:rsidR="00BB70FB" w:rsidRPr="006B4096" w:rsidRDefault="007F4B97" w:rsidP="00FF0FE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B4096">
        <w:rPr>
          <w:rFonts w:ascii="Times New Roman" w:hAnsi="Times New Roman"/>
          <w:b/>
          <w:sz w:val="24"/>
          <w:szCs w:val="24"/>
        </w:rPr>
        <w:t>Наименование дисциплины:</w:t>
      </w:r>
      <w:r w:rsidR="00857FC8" w:rsidRPr="006B4096">
        <w:rPr>
          <w:rFonts w:ascii="Times New Roman" w:hAnsi="Times New Roman"/>
          <w:b/>
          <w:sz w:val="24"/>
          <w:szCs w:val="24"/>
        </w:rPr>
        <w:t xml:space="preserve"> </w:t>
      </w:r>
      <w:r w:rsidR="0082106F" w:rsidRPr="006B4096">
        <w:rPr>
          <w:rFonts w:ascii="Times New Roman" w:hAnsi="Times New Roman"/>
          <w:b/>
          <w:bCs/>
          <w:sz w:val="24"/>
          <w:szCs w:val="24"/>
        </w:rPr>
        <w:t>ФТД.В.0</w:t>
      </w:r>
      <w:r w:rsidR="00FD6A28" w:rsidRPr="006B4096">
        <w:rPr>
          <w:rFonts w:ascii="Times New Roman" w:hAnsi="Times New Roman"/>
          <w:b/>
          <w:bCs/>
          <w:sz w:val="24"/>
          <w:szCs w:val="24"/>
        </w:rPr>
        <w:t>1</w:t>
      </w:r>
      <w:r w:rsidRPr="006B4096">
        <w:rPr>
          <w:rFonts w:ascii="Times New Roman" w:hAnsi="Times New Roman"/>
          <w:b/>
          <w:sz w:val="24"/>
          <w:szCs w:val="24"/>
        </w:rPr>
        <w:t xml:space="preserve"> </w:t>
      </w:r>
      <w:r w:rsidR="00D92F33">
        <w:rPr>
          <w:rFonts w:ascii="Times New Roman" w:hAnsi="Times New Roman"/>
          <w:b/>
          <w:sz w:val="24"/>
          <w:szCs w:val="24"/>
        </w:rPr>
        <w:t>«</w:t>
      </w:r>
      <w:r w:rsidR="00FD6A28" w:rsidRPr="006B4096">
        <w:rPr>
          <w:rFonts w:ascii="Times New Roman" w:hAnsi="Times New Roman"/>
          <w:b/>
          <w:sz w:val="24"/>
          <w:szCs w:val="24"/>
        </w:rPr>
        <w:t>Научно-исследовательский семинар</w:t>
      </w:r>
      <w:r w:rsidR="00D92F33">
        <w:rPr>
          <w:rFonts w:ascii="Times New Roman" w:hAnsi="Times New Roman"/>
          <w:b/>
          <w:sz w:val="24"/>
          <w:szCs w:val="24"/>
        </w:rPr>
        <w:t>»</w:t>
      </w:r>
    </w:p>
    <w:p w:rsidR="00BB70FB" w:rsidRPr="006B4096" w:rsidRDefault="00BB70FB" w:rsidP="00A76E5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F4B97" w:rsidRPr="006B4096" w:rsidRDefault="007F4B97" w:rsidP="00FF0FE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B4096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по дисциплине, соотнесенных с планируемыми  результатами освоения образовательной программы</w:t>
      </w:r>
    </w:p>
    <w:p w:rsidR="0033546E" w:rsidRPr="006B4096" w:rsidRDefault="002B6C87" w:rsidP="00A76E53">
      <w:pPr>
        <w:tabs>
          <w:tab w:val="left" w:pos="708"/>
        </w:tabs>
        <w:ind w:firstLine="709"/>
        <w:jc w:val="both"/>
        <w:rPr>
          <w:rFonts w:eastAsia="Calibri"/>
          <w:lang w:eastAsia="en-US"/>
        </w:rPr>
      </w:pPr>
      <w:r w:rsidRPr="006B4096">
        <w:rPr>
          <w:rFonts w:eastAsia="Calibri"/>
          <w:lang w:eastAsia="en-US"/>
        </w:rPr>
        <w:t xml:space="preserve">В соответствии с требованиями Федерального государственного образовательного стандарта высшего образования </w:t>
      </w:r>
      <w:r w:rsidR="00D325D5" w:rsidRPr="006B4096">
        <w:t xml:space="preserve">по направлению подготовки </w:t>
      </w:r>
      <w:r w:rsidR="00412D22" w:rsidRPr="00FF1EA8">
        <w:rPr>
          <w:b/>
        </w:rPr>
        <w:t>38.06.01 Экономика</w:t>
      </w:r>
      <w:r w:rsidR="00D325D5" w:rsidRPr="006B4096">
        <w:t xml:space="preserve"> (уровень подготовки кадров высшей квалификации), утвержденного Приказом Минобрнауки России от </w:t>
      </w:r>
      <w:r w:rsidR="00882DBB">
        <w:t>3</w:t>
      </w:r>
      <w:r w:rsidR="002F3298" w:rsidRPr="006B4096">
        <w:t>0.07.2014 № 898</w:t>
      </w:r>
      <w:r w:rsidR="002A1263">
        <w:t xml:space="preserve"> </w:t>
      </w:r>
      <w:r w:rsidR="002A1263" w:rsidRPr="002A1263">
        <w:t>(зарегистрирован в Минюсте России 20.08.2014 № 33688)</w:t>
      </w:r>
      <w:r w:rsidR="002A1263" w:rsidRPr="002A1263">
        <w:rPr>
          <w:rFonts w:eastAsia="Calibri"/>
          <w:lang w:eastAsia="en-US"/>
        </w:rPr>
        <w:t xml:space="preserve">, </w:t>
      </w:r>
      <w:r w:rsidR="002A1263" w:rsidRPr="002A1263">
        <w:t xml:space="preserve">(в ред. </w:t>
      </w:r>
      <w:hyperlink r:id="rId9" w:history="1">
        <w:r w:rsidR="002A1263" w:rsidRPr="002A1263">
          <w:t>Приказа</w:t>
        </w:r>
      </w:hyperlink>
      <w:r w:rsidR="002A1263" w:rsidRPr="002A1263">
        <w:t xml:space="preserve"> Минобрнауки России от 30.04.2015 N 464)</w:t>
      </w:r>
      <w:r w:rsidRPr="006B4096">
        <w:rPr>
          <w:rFonts w:eastAsia="Calibri"/>
          <w:lang w:eastAsia="en-US"/>
        </w:rPr>
        <w:t>, при разработке основной профессиональной образовательной программы (</w:t>
      </w:r>
      <w:r w:rsidRPr="006B4096">
        <w:rPr>
          <w:rFonts w:eastAsia="Calibri"/>
          <w:i/>
          <w:lang w:eastAsia="en-US"/>
        </w:rPr>
        <w:t>далее - ОПОП</w:t>
      </w:r>
      <w:r w:rsidRPr="006B4096">
        <w:rPr>
          <w:rFonts w:eastAsia="Calibri"/>
          <w:lang w:eastAsia="en-US"/>
        </w:rPr>
        <w:t xml:space="preserve">) </w:t>
      </w:r>
      <w:r w:rsidR="00D325D5" w:rsidRPr="006B4096">
        <w:rPr>
          <w:rFonts w:eastAsia="Calibri"/>
          <w:lang w:eastAsia="en-US"/>
        </w:rPr>
        <w:t>аспирантуры</w:t>
      </w:r>
      <w:r w:rsidR="0033546E" w:rsidRPr="006B4096">
        <w:rPr>
          <w:rFonts w:eastAsia="Calibri"/>
          <w:lang w:eastAsia="en-US"/>
        </w:rPr>
        <w:t xml:space="preserve"> определены возможности Академии в формировании компетенций выпускников.</w:t>
      </w:r>
    </w:p>
    <w:p w:rsidR="00BB6C9A" w:rsidRPr="006B4096" w:rsidRDefault="0033546E" w:rsidP="00A76E53">
      <w:pPr>
        <w:tabs>
          <w:tab w:val="left" w:pos="708"/>
        </w:tabs>
        <w:ind w:firstLine="709"/>
        <w:jc w:val="both"/>
        <w:rPr>
          <w:rFonts w:eastAsia="Calibri"/>
          <w:lang w:eastAsia="en-US"/>
        </w:rPr>
      </w:pPr>
      <w:r w:rsidRPr="006B4096">
        <w:rPr>
          <w:rFonts w:eastAsia="Calibri"/>
          <w:lang w:eastAsia="en-US"/>
        </w:rPr>
        <w:tab/>
      </w:r>
    </w:p>
    <w:p w:rsidR="007F4B97" w:rsidRPr="006B4096" w:rsidRDefault="0033546E" w:rsidP="00A76E53">
      <w:pPr>
        <w:tabs>
          <w:tab w:val="left" w:pos="708"/>
        </w:tabs>
        <w:ind w:firstLine="709"/>
        <w:jc w:val="both"/>
        <w:rPr>
          <w:rFonts w:eastAsia="Calibri"/>
          <w:lang w:eastAsia="en-US"/>
        </w:rPr>
      </w:pPr>
      <w:r w:rsidRPr="006B4096">
        <w:rPr>
          <w:rFonts w:eastAsia="Calibri"/>
          <w:lang w:eastAsia="en-US"/>
        </w:rPr>
        <w:t>Процесс изучения</w:t>
      </w:r>
      <w:r w:rsidR="004374A0">
        <w:rPr>
          <w:rFonts w:eastAsia="Calibri"/>
          <w:lang w:eastAsia="en-US"/>
        </w:rPr>
        <w:t xml:space="preserve"> факультативной </w:t>
      </w:r>
      <w:r w:rsidRPr="006B4096">
        <w:rPr>
          <w:rFonts w:eastAsia="Calibri"/>
          <w:lang w:eastAsia="en-US"/>
        </w:rPr>
        <w:t xml:space="preserve">дисциплины </w:t>
      </w:r>
      <w:r w:rsidR="00D92F33">
        <w:rPr>
          <w:rFonts w:eastAsia="Calibri"/>
          <w:b/>
          <w:lang w:eastAsia="en-US"/>
        </w:rPr>
        <w:t>«</w:t>
      </w:r>
      <w:r w:rsidR="00FD6A28" w:rsidRPr="006B4096">
        <w:rPr>
          <w:b/>
        </w:rPr>
        <w:t>Научно-исследовательский семинар</w:t>
      </w:r>
      <w:r w:rsidR="00D92F33">
        <w:rPr>
          <w:rFonts w:eastAsia="Calibri"/>
          <w:lang w:eastAsia="en-US"/>
        </w:rPr>
        <w:t>»</w:t>
      </w:r>
      <w:r w:rsidR="00BB6C9A" w:rsidRPr="006B4096">
        <w:rPr>
          <w:rFonts w:eastAsia="Calibri"/>
          <w:lang w:eastAsia="en-US"/>
        </w:rPr>
        <w:t xml:space="preserve"> </w:t>
      </w:r>
      <w:r w:rsidRPr="006B4096">
        <w:rPr>
          <w:rFonts w:eastAsia="Calibri"/>
          <w:lang w:eastAsia="en-US"/>
        </w:rPr>
        <w:t xml:space="preserve">направлен на формирование следующих компетенций: </w:t>
      </w:r>
      <w:r w:rsidR="002B6C87" w:rsidRPr="006B4096">
        <w:rPr>
          <w:rFonts w:eastAsia="Calibri"/>
          <w:lang w:eastAsia="en-US"/>
        </w:rPr>
        <w:t xml:space="preserve"> </w:t>
      </w:r>
    </w:p>
    <w:p w:rsidR="00793F01" w:rsidRPr="006B4096" w:rsidRDefault="00793F01" w:rsidP="00A76E53">
      <w:pPr>
        <w:tabs>
          <w:tab w:val="left" w:pos="708"/>
        </w:tabs>
        <w:ind w:firstLine="709"/>
        <w:jc w:val="both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9"/>
        <w:gridCol w:w="1170"/>
        <w:gridCol w:w="5352"/>
      </w:tblGrid>
      <w:tr w:rsidR="00793F01" w:rsidRPr="006B4096" w:rsidTr="005453B1">
        <w:tc>
          <w:tcPr>
            <w:tcW w:w="3049" w:type="dxa"/>
            <w:vAlign w:val="center"/>
          </w:tcPr>
          <w:p w:rsidR="00A76E53" w:rsidRPr="006B4096" w:rsidRDefault="00793F01" w:rsidP="00EC2575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6B4096">
              <w:rPr>
                <w:rFonts w:eastAsia="Calibri"/>
                <w:lang w:eastAsia="en-US"/>
              </w:rPr>
              <w:t>Результаты освоения ОПОП (содержание</w:t>
            </w:r>
          </w:p>
          <w:p w:rsidR="00793F01" w:rsidRPr="006B4096" w:rsidRDefault="00793F01" w:rsidP="00EC2575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6B4096">
              <w:rPr>
                <w:rFonts w:eastAsia="Calibri"/>
                <w:lang w:eastAsia="en-US"/>
              </w:rPr>
              <w:t>компетенции)</w:t>
            </w:r>
          </w:p>
        </w:tc>
        <w:tc>
          <w:tcPr>
            <w:tcW w:w="1170" w:type="dxa"/>
            <w:vAlign w:val="center"/>
          </w:tcPr>
          <w:p w:rsidR="00A76E53" w:rsidRPr="006B4096" w:rsidRDefault="00793F01" w:rsidP="00EC2575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6B4096">
              <w:rPr>
                <w:rFonts w:eastAsia="Calibri"/>
                <w:lang w:eastAsia="en-US"/>
              </w:rPr>
              <w:t>Код</w:t>
            </w:r>
          </w:p>
          <w:p w:rsidR="00793F01" w:rsidRPr="006B4096" w:rsidRDefault="00793F01" w:rsidP="00EC2575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6B4096">
              <w:rPr>
                <w:rFonts w:eastAsia="Calibri"/>
                <w:lang w:eastAsia="en-US"/>
              </w:rPr>
              <w:t>компетенции</w:t>
            </w:r>
          </w:p>
        </w:tc>
        <w:tc>
          <w:tcPr>
            <w:tcW w:w="5352" w:type="dxa"/>
            <w:vAlign w:val="center"/>
          </w:tcPr>
          <w:p w:rsidR="00A76E53" w:rsidRPr="006B4096" w:rsidRDefault="00793F01" w:rsidP="00EC2575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6B4096">
              <w:rPr>
                <w:rFonts w:eastAsia="Calibri"/>
                <w:lang w:eastAsia="en-US"/>
              </w:rPr>
              <w:t xml:space="preserve">Перечень планируемых результатов </w:t>
            </w:r>
          </w:p>
          <w:p w:rsidR="00793F01" w:rsidRPr="006B4096" w:rsidRDefault="00793F01" w:rsidP="00EC2575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6B4096">
              <w:rPr>
                <w:rFonts w:eastAsia="Calibri"/>
                <w:lang w:eastAsia="en-US"/>
              </w:rPr>
              <w:t>обучения по дисциплине</w:t>
            </w:r>
          </w:p>
        </w:tc>
      </w:tr>
      <w:tr w:rsidR="008E3E48" w:rsidRPr="006B4096" w:rsidTr="005453B1">
        <w:tc>
          <w:tcPr>
            <w:tcW w:w="3049" w:type="dxa"/>
            <w:vAlign w:val="center"/>
          </w:tcPr>
          <w:p w:rsidR="00F50CD3" w:rsidRPr="00F50CD3" w:rsidRDefault="00F50CD3" w:rsidP="00F50CD3">
            <w:pPr>
              <w:jc w:val="center"/>
            </w:pPr>
            <w:r>
              <w:t>С</w:t>
            </w:r>
            <w:r w:rsidRPr="00F50CD3">
              <w:t xml:space="preserve">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</w:t>
            </w:r>
          </w:p>
          <w:p w:rsidR="008E3E48" w:rsidRPr="006B4096" w:rsidRDefault="008E3E48" w:rsidP="00EC2575">
            <w:pPr>
              <w:tabs>
                <w:tab w:val="left" w:pos="708"/>
              </w:tabs>
              <w:jc w:val="center"/>
            </w:pPr>
          </w:p>
        </w:tc>
        <w:tc>
          <w:tcPr>
            <w:tcW w:w="1170" w:type="dxa"/>
            <w:vAlign w:val="center"/>
          </w:tcPr>
          <w:p w:rsidR="008E3E48" w:rsidRPr="006B4096" w:rsidRDefault="00A73512" w:rsidP="00EC2575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6B4096">
              <w:rPr>
                <w:rFonts w:eastAsia="Calibri"/>
                <w:lang w:eastAsia="en-US"/>
              </w:rPr>
              <w:lastRenderedPageBreak/>
              <w:t>ОПК-1</w:t>
            </w:r>
          </w:p>
        </w:tc>
        <w:tc>
          <w:tcPr>
            <w:tcW w:w="5352" w:type="dxa"/>
            <w:vAlign w:val="center"/>
          </w:tcPr>
          <w:p w:rsidR="008E3E48" w:rsidRPr="006B4096" w:rsidRDefault="008E3E48" w:rsidP="00EC2575">
            <w:pPr>
              <w:tabs>
                <w:tab w:val="left" w:pos="708"/>
              </w:tabs>
              <w:jc w:val="both"/>
              <w:rPr>
                <w:rFonts w:eastAsia="Calibri"/>
                <w:i/>
                <w:lang w:eastAsia="en-US"/>
              </w:rPr>
            </w:pPr>
            <w:r w:rsidRPr="006B4096">
              <w:rPr>
                <w:rFonts w:eastAsia="Calibri"/>
                <w:i/>
                <w:lang w:eastAsia="en-US"/>
              </w:rPr>
              <w:t xml:space="preserve">Знать: </w:t>
            </w:r>
          </w:p>
          <w:p w:rsidR="00A73512" w:rsidRPr="006B4096" w:rsidRDefault="00A73512" w:rsidP="00EC2575">
            <w:pPr>
              <w:jc w:val="both"/>
            </w:pPr>
            <w:r w:rsidRPr="006B4096">
              <w:t>- современные научные достижения в профессиональной области знаний;</w:t>
            </w:r>
          </w:p>
          <w:p w:rsidR="008E3E48" w:rsidRPr="006B4096" w:rsidRDefault="00A73512" w:rsidP="00EC257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B4096">
              <w:rPr>
                <w:rFonts w:ascii="Times New Roman" w:hAnsi="Times New Roman"/>
                <w:sz w:val="24"/>
                <w:szCs w:val="24"/>
              </w:rPr>
              <w:t>- современные методы исследования с использованием информационно-коммуникационных технологий</w:t>
            </w:r>
            <w:r w:rsidR="008E3E48" w:rsidRPr="006B409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8E3E48" w:rsidRPr="006B4096" w:rsidRDefault="008E3E48" w:rsidP="00EC257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B4096">
              <w:rPr>
                <w:rFonts w:ascii="Times New Roman" w:hAnsi="Times New Roman"/>
                <w:i/>
                <w:sz w:val="24"/>
                <w:szCs w:val="24"/>
              </w:rPr>
              <w:t>Уметь:</w:t>
            </w:r>
          </w:p>
          <w:p w:rsidR="00A73512" w:rsidRPr="006B4096" w:rsidRDefault="00A73512" w:rsidP="00EC2575">
            <w:pPr>
              <w:jc w:val="both"/>
            </w:pPr>
            <w:r w:rsidRPr="006B4096">
              <w:t>- самостоятельно выявлять, исследовать и анализировать проблемы в соответствующей профессиональной области;</w:t>
            </w:r>
          </w:p>
          <w:p w:rsidR="008E3E48" w:rsidRPr="006B4096" w:rsidRDefault="00A73512" w:rsidP="00EC257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B4096">
              <w:rPr>
                <w:rFonts w:ascii="Times New Roman" w:hAnsi="Times New Roman"/>
                <w:sz w:val="24"/>
                <w:szCs w:val="24"/>
              </w:rPr>
              <w:lastRenderedPageBreak/>
              <w:t>- анализировать современные тенденции и прогнозы развития соответствующей профессиональной области и выбирать адекватные методы научных исследований с использованием современных методов исследования и информационно-коммуникационных технологий</w:t>
            </w:r>
          </w:p>
          <w:p w:rsidR="008E3E48" w:rsidRPr="006B4096" w:rsidRDefault="008E3E48" w:rsidP="00EC257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B4096">
              <w:rPr>
                <w:rFonts w:ascii="Times New Roman" w:hAnsi="Times New Roman"/>
                <w:i/>
                <w:sz w:val="24"/>
                <w:szCs w:val="24"/>
              </w:rPr>
              <w:t>Владеть:</w:t>
            </w:r>
          </w:p>
          <w:p w:rsidR="00A73512" w:rsidRPr="006B4096" w:rsidRDefault="00A73512" w:rsidP="00EC2575">
            <w:pPr>
              <w:jc w:val="both"/>
            </w:pPr>
            <w:r w:rsidRPr="006B4096">
              <w:t>-современными методами и инструментами исследований и оценки результатов научной деятельности;</w:t>
            </w:r>
          </w:p>
          <w:p w:rsidR="008E3E48" w:rsidRPr="006B4096" w:rsidRDefault="00A73512" w:rsidP="00EC257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B4096">
              <w:rPr>
                <w:rFonts w:ascii="Times New Roman" w:hAnsi="Times New Roman"/>
                <w:sz w:val="24"/>
                <w:szCs w:val="24"/>
              </w:rPr>
              <w:t>-современными информационно-коммуникационными технологиями</w:t>
            </w:r>
          </w:p>
        </w:tc>
      </w:tr>
      <w:tr w:rsidR="00CA4DB6" w:rsidRPr="006B4096" w:rsidTr="005453B1">
        <w:tc>
          <w:tcPr>
            <w:tcW w:w="3049" w:type="dxa"/>
            <w:vAlign w:val="center"/>
          </w:tcPr>
          <w:p w:rsidR="00CA4DB6" w:rsidRPr="00E00119" w:rsidRDefault="00F50CD3" w:rsidP="00EC2575">
            <w:pPr>
              <w:tabs>
                <w:tab w:val="left" w:pos="708"/>
              </w:tabs>
              <w:jc w:val="center"/>
            </w:pPr>
            <w:r>
              <w:lastRenderedPageBreak/>
              <w:t>Г</w:t>
            </w:r>
            <w:r w:rsidRPr="00F50CD3">
              <w:t>отовностью к проведению фундаментальных исследований в области экономической теории и финансов, разработке теоретических и методологических принципов, методов и способов управления социально-экономическими системами, в том числе с использованием экономико-математических методов и инструментальных средств</w:t>
            </w:r>
          </w:p>
        </w:tc>
        <w:tc>
          <w:tcPr>
            <w:tcW w:w="1170" w:type="dxa"/>
            <w:vAlign w:val="center"/>
          </w:tcPr>
          <w:p w:rsidR="00CA4DB6" w:rsidRPr="00E00119" w:rsidRDefault="00CA4DB6" w:rsidP="00EC2575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E00119">
              <w:t>ПК-1</w:t>
            </w:r>
          </w:p>
        </w:tc>
        <w:tc>
          <w:tcPr>
            <w:tcW w:w="5352" w:type="dxa"/>
            <w:vAlign w:val="center"/>
          </w:tcPr>
          <w:p w:rsidR="00CA4DB6" w:rsidRPr="00E00119" w:rsidRDefault="00FD019D" w:rsidP="00EC2575">
            <w:pPr>
              <w:tabs>
                <w:tab w:val="left" w:pos="708"/>
              </w:tabs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Знать:</w:t>
            </w:r>
          </w:p>
          <w:p w:rsidR="00CA4DB6" w:rsidRPr="00E00119" w:rsidRDefault="00CA4DB6" w:rsidP="00EC2575">
            <w:pPr>
              <w:tabs>
                <w:tab w:val="left" w:pos="708"/>
              </w:tabs>
            </w:pPr>
            <w:r w:rsidRPr="00E00119">
              <w:t>- теоретические основания, актуальные проблемы и тенденции развития в области экономической теории и финансов;</w:t>
            </w:r>
          </w:p>
          <w:p w:rsidR="00CA4DB6" w:rsidRPr="00CA4DB6" w:rsidRDefault="00CA4DB6" w:rsidP="00EC2575">
            <w:pPr>
              <w:tabs>
                <w:tab w:val="left" w:pos="708"/>
              </w:tabs>
            </w:pPr>
            <w:r w:rsidRPr="00E00119">
              <w:t>- методологические принципы, методы и способы управления социально-экономическими систе</w:t>
            </w:r>
            <w:r>
              <w:t>мами;</w:t>
            </w:r>
          </w:p>
          <w:p w:rsidR="00CA4DB6" w:rsidRPr="00E00119" w:rsidRDefault="00FD019D" w:rsidP="00EC2575">
            <w:pPr>
              <w:tabs>
                <w:tab w:val="left" w:pos="708"/>
              </w:tabs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Уметь:</w:t>
            </w:r>
          </w:p>
          <w:p w:rsidR="00CA4DB6" w:rsidRPr="00E00119" w:rsidRDefault="00CA4DB6" w:rsidP="00EC2575">
            <w:pPr>
              <w:tabs>
                <w:tab w:val="left" w:pos="708"/>
              </w:tabs>
            </w:pPr>
            <w:r w:rsidRPr="00E00119">
              <w:t>- анализировать тенденции развития экономических систем и выявлять проблемы экономического характера при анализе конкретных ситуаций;</w:t>
            </w:r>
          </w:p>
          <w:p w:rsidR="00CA4DB6" w:rsidRPr="00CA4DB6" w:rsidRDefault="00CA4DB6" w:rsidP="00EC2575">
            <w:pPr>
              <w:tabs>
                <w:tab w:val="left" w:pos="708"/>
              </w:tabs>
            </w:pPr>
            <w:r w:rsidRPr="00E00119">
              <w:t>- использовать теоретические знания законов, принципов, методов и технологий теории управления экономическими системами, а также  экономико-математических методов для исследова</w:t>
            </w:r>
            <w:r>
              <w:t>ния экономических систем;</w:t>
            </w:r>
          </w:p>
          <w:p w:rsidR="00CA4DB6" w:rsidRPr="00E00119" w:rsidRDefault="00CA4DB6" w:rsidP="00EC2575">
            <w:pPr>
              <w:tabs>
                <w:tab w:val="left" w:pos="708"/>
              </w:tabs>
              <w:rPr>
                <w:rFonts w:eastAsia="Calibri"/>
                <w:lang w:eastAsia="en-US"/>
              </w:rPr>
            </w:pPr>
            <w:r w:rsidRPr="00E00119">
              <w:rPr>
                <w:rFonts w:eastAsia="Calibri"/>
                <w:i/>
                <w:lang w:eastAsia="en-US"/>
              </w:rPr>
              <w:t>Владеть</w:t>
            </w:r>
            <w:r w:rsidR="00FD019D">
              <w:rPr>
                <w:rFonts w:eastAsia="Calibri"/>
                <w:lang w:eastAsia="en-US"/>
              </w:rPr>
              <w:t>:</w:t>
            </w:r>
          </w:p>
          <w:p w:rsidR="00CA4DB6" w:rsidRPr="00E00119" w:rsidRDefault="00CA4DB6" w:rsidP="00EC2575">
            <w:pPr>
              <w:tabs>
                <w:tab w:val="left" w:pos="708"/>
              </w:tabs>
            </w:pPr>
            <w:r w:rsidRPr="00E00119">
              <w:t>- методологией экономического исследования;</w:t>
            </w:r>
          </w:p>
          <w:p w:rsidR="00CA4DB6" w:rsidRPr="00E00119" w:rsidRDefault="00CA4DB6" w:rsidP="00EC2575">
            <w:pPr>
              <w:tabs>
                <w:tab w:val="left" w:pos="708"/>
              </w:tabs>
            </w:pPr>
            <w:r w:rsidRPr="00E00119">
              <w:t>- современными способами методами и технологиями сбора, обработки и анализа экономических данных с помощью современных инструментальных средств;</w:t>
            </w:r>
          </w:p>
          <w:p w:rsidR="00CA4DB6" w:rsidRPr="00E00119" w:rsidRDefault="00CA4DB6" w:rsidP="00EC2575">
            <w:pPr>
              <w:tabs>
                <w:tab w:val="left" w:pos="708"/>
              </w:tabs>
              <w:rPr>
                <w:rFonts w:eastAsia="Calibri"/>
                <w:i/>
                <w:lang w:eastAsia="en-US"/>
              </w:rPr>
            </w:pPr>
            <w:r w:rsidRPr="00E00119">
              <w:t>- современными методиками расчет и анализа социально-экономических показателей, характеризующих экономические явления и процессы</w:t>
            </w:r>
          </w:p>
        </w:tc>
      </w:tr>
    </w:tbl>
    <w:p w:rsidR="00793F01" w:rsidRPr="006B4096" w:rsidRDefault="00793F01" w:rsidP="009F4070">
      <w:pPr>
        <w:tabs>
          <w:tab w:val="left" w:pos="708"/>
        </w:tabs>
        <w:jc w:val="both"/>
        <w:rPr>
          <w:rFonts w:eastAsia="Calibri"/>
          <w:lang w:eastAsia="en-US"/>
        </w:rPr>
      </w:pPr>
    </w:p>
    <w:p w:rsidR="007F4B97" w:rsidRPr="006B4096" w:rsidRDefault="00C33468" w:rsidP="00FF0FE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B4096">
        <w:rPr>
          <w:rFonts w:ascii="Times New Roman" w:hAnsi="Times New Roman"/>
          <w:b/>
          <w:sz w:val="24"/>
          <w:szCs w:val="24"/>
        </w:rPr>
        <w:t>Указание места дисциплины в структуре образовательной программы</w:t>
      </w:r>
    </w:p>
    <w:p w:rsidR="00027D2C" w:rsidRPr="006B4096" w:rsidRDefault="007F4B97" w:rsidP="00A76E53">
      <w:pPr>
        <w:tabs>
          <w:tab w:val="left" w:pos="708"/>
        </w:tabs>
        <w:ind w:firstLine="709"/>
        <w:jc w:val="both"/>
        <w:rPr>
          <w:rFonts w:eastAsia="Calibri"/>
          <w:lang w:eastAsia="en-US"/>
        </w:rPr>
      </w:pPr>
      <w:r w:rsidRPr="006B4096">
        <w:t xml:space="preserve">Дисциплина </w:t>
      </w:r>
      <w:r w:rsidR="00D92F33">
        <w:rPr>
          <w:b/>
        </w:rPr>
        <w:t>«</w:t>
      </w:r>
      <w:r w:rsidR="00FD6A28" w:rsidRPr="006B4096">
        <w:rPr>
          <w:b/>
        </w:rPr>
        <w:t>Научно-исследовательский семинар</w:t>
      </w:r>
      <w:r w:rsidR="00D92F33">
        <w:rPr>
          <w:b/>
        </w:rPr>
        <w:t>»</w:t>
      </w:r>
      <w:r w:rsidRPr="006B4096">
        <w:t xml:space="preserve"> </w:t>
      </w:r>
      <w:r w:rsidRPr="006B4096">
        <w:rPr>
          <w:rFonts w:eastAsia="Calibri"/>
          <w:lang w:eastAsia="en-US"/>
        </w:rPr>
        <w:t xml:space="preserve">является </w:t>
      </w:r>
      <w:r w:rsidR="007A726B" w:rsidRPr="006B4096">
        <w:rPr>
          <w:rFonts w:eastAsia="Calibri"/>
          <w:lang w:eastAsia="en-US"/>
        </w:rPr>
        <w:t xml:space="preserve">факультативной </w:t>
      </w:r>
      <w:r w:rsidRPr="006B4096">
        <w:rPr>
          <w:rFonts w:eastAsia="Calibri"/>
          <w:lang w:eastAsia="en-US"/>
        </w:rPr>
        <w:t xml:space="preserve">дисциплиной </w:t>
      </w:r>
      <w:r w:rsidR="00FD019D">
        <w:rPr>
          <w:rFonts w:eastAsia="Calibri"/>
          <w:lang w:eastAsia="en-US"/>
        </w:rPr>
        <w:t>блока ФТД.</w:t>
      </w:r>
    </w:p>
    <w:p w:rsidR="00027D2C" w:rsidRPr="006B4096" w:rsidRDefault="00027D2C" w:rsidP="00A76E53">
      <w:pPr>
        <w:tabs>
          <w:tab w:val="left" w:pos="708"/>
        </w:tabs>
        <w:ind w:firstLine="709"/>
        <w:jc w:val="both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8"/>
        <w:gridCol w:w="2474"/>
        <w:gridCol w:w="2230"/>
        <w:gridCol w:w="2434"/>
        <w:gridCol w:w="1165"/>
      </w:tblGrid>
      <w:tr w:rsidR="00705FB5" w:rsidRPr="006B4096" w:rsidTr="005B173D">
        <w:tc>
          <w:tcPr>
            <w:tcW w:w="1268" w:type="dxa"/>
            <w:vMerge w:val="restart"/>
            <w:vAlign w:val="center"/>
          </w:tcPr>
          <w:p w:rsidR="00705FB5" w:rsidRPr="006B4096" w:rsidRDefault="00705FB5" w:rsidP="0033095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6B4096">
              <w:rPr>
                <w:rFonts w:eastAsia="Calibri"/>
                <w:lang w:eastAsia="en-US"/>
              </w:rPr>
              <w:t>Код</w:t>
            </w:r>
          </w:p>
          <w:p w:rsidR="00705FB5" w:rsidRPr="006B4096" w:rsidRDefault="00705FB5" w:rsidP="0033095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6B4096">
              <w:rPr>
                <w:rFonts w:eastAsia="Calibri"/>
                <w:lang w:eastAsia="en-US"/>
              </w:rPr>
              <w:t>дисцип-лины</w:t>
            </w:r>
          </w:p>
        </w:tc>
        <w:tc>
          <w:tcPr>
            <w:tcW w:w="2474" w:type="dxa"/>
            <w:vMerge w:val="restart"/>
            <w:vAlign w:val="center"/>
          </w:tcPr>
          <w:p w:rsidR="00705FB5" w:rsidRPr="006B4096" w:rsidRDefault="00705FB5" w:rsidP="0033095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6B4096">
              <w:rPr>
                <w:rFonts w:eastAsia="Calibri"/>
                <w:lang w:eastAsia="en-US"/>
              </w:rPr>
              <w:t>Наименование</w:t>
            </w:r>
          </w:p>
          <w:p w:rsidR="00705FB5" w:rsidRPr="006B4096" w:rsidRDefault="00705FB5" w:rsidP="0033095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6B4096">
              <w:rPr>
                <w:rFonts w:eastAsia="Calibri"/>
                <w:lang w:eastAsia="en-US"/>
              </w:rPr>
              <w:t>дисциплины</w:t>
            </w:r>
          </w:p>
        </w:tc>
        <w:tc>
          <w:tcPr>
            <w:tcW w:w="4664" w:type="dxa"/>
            <w:gridSpan w:val="2"/>
            <w:vAlign w:val="center"/>
          </w:tcPr>
          <w:p w:rsidR="00705FB5" w:rsidRPr="006B4096" w:rsidRDefault="00705FB5" w:rsidP="0033095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6B4096">
              <w:rPr>
                <w:rFonts w:eastAsia="Calibri"/>
                <w:lang w:eastAsia="en-US"/>
              </w:rPr>
              <w:t>Содержательно-логические связи</w:t>
            </w:r>
          </w:p>
        </w:tc>
        <w:tc>
          <w:tcPr>
            <w:tcW w:w="1165" w:type="dxa"/>
            <w:vMerge w:val="restart"/>
            <w:vAlign w:val="center"/>
          </w:tcPr>
          <w:p w:rsidR="00705FB5" w:rsidRPr="006B4096" w:rsidRDefault="00705FB5" w:rsidP="0033095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6B4096">
              <w:rPr>
                <w:rFonts w:eastAsia="Calibri"/>
                <w:lang w:eastAsia="en-US"/>
              </w:rPr>
              <w:t>Коды форми-руемых компе-тенций</w:t>
            </w:r>
          </w:p>
        </w:tc>
      </w:tr>
      <w:tr w:rsidR="00705FB5" w:rsidRPr="006B4096" w:rsidTr="005B173D">
        <w:tc>
          <w:tcPr>
            <w:tcW w:w="1268" w:type="dxa"/>
            <w:vMerge/>
            <w:vAlign w:val="center"/>
          </w:tcPr>
          <w:p w:rsidR="00705FB5" w:rsidRPr="006B4096" w:rsidRDefault="00705FB5" w:rsidP="00330957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74" w:type="dxa"/>
            <w:vMerge/>
            <w:vAlign w:val="center"/>
          </w:tcPr>
          <w:p w:rsidR="00705FB5" w:rsidRPr="006B4096" w:rsidRDefault="00705FB5" w:rsidP="00330957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664" w:type="dxa"/>
            <w:gridSpan w:val="2"/>
            <w:vAlign w:val="center"/>
          </w:tcPr>
          <w:p w:rsidR="00705FB5" w:rsidRPr="006B4096" w:rsidRDefault="00705FB5" w:rsidP="0033095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6B4096">
              <w:rPr>
                <w:rFonts w:eastAsia="Calibri"/>
                <w:lang w:eastAsia="en-US"/>
              </w:rPr>
              <w:t>Наименование дисциплин, практик</w:t>
            </w:r>
          </w:p>
        </w:tc>
        <w:tc>
          <w:tcPr>
            <w:tcW w:w="1165" w:type="dxa"/>
            <w:vMerge/>
            <w:vAlign w:val="center"/>
          </w:tcPr>
          <w:p w:rsidR="00705FB5" w:rsidRPr="006B4096" w:rsidRDefault="00705FB5" w:rsidP="00330957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</w:p>
        </w:tc>
      </w:tr>
      <w:tr w:rsidR="00EE53D4" w:rsidRPr="006B4096" w:rsidTr="005B173D">
        <w:tc>
          <w:tcPr>
            <w:tcW w:w="1268" w:type="dxa"/>
            <w:vMerge/>
            <w:vAlign w:val="center"/>
          </w:tcPr>
          <w:p w:rsidR="00705FB5" w:rsidRPr="006B4096" w:rsidRDefault="00705FB5" w:rsidP="00330957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74" w:type="dxa"/>
            <w:vMerge/>
            <w:vAlign w:val="center"/>
          </w:tcPr>
          <w:p w:rsidR="00705FB5" w:rsidRPr="006B4096" w:rsidRDefault="00705FB5" w:rsidP="00330957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30" w:type="dxa"/>
            <w:vAlign w:val="center"/>
          </w:tcPr>
          <w:p w:rsidR="00705FB5" w:rsidRPr="006B4096" w:rsidRDefault="00705FB5" w:rsidP="0033095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6B4096">
              <w:rPr>
                <w:rFonts w:eastAsia="Calibri"/>
                <w:lang w:eastAsia="en-US"/>
              </w:rPr>
              <w:t>на которые опирается содержание данной учебной дисциплины</w:t>
            </w:r>
          </w:p>
        </w:tc>
        <w:tc>
          <w:tcPr>
            <w:tcW w:w="2434" w:type="dxa"/>
            <w:vAlign w:val="center"/>
          </w:tcPr>
          <w:p w:rsidR="00705FB5" w:rsidRPr="006B4096" w:rsidRDefault="00705FB5" w:rsidP="0033095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6B4096">
              <w:rPr>
                <w:rFonts w:eastAsia="Calibri"/>
                <w:lang w:eastAsia="en-US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165" w:type="dxa"/>
            <w:vMerge/>
            <w:vAlign w:val="center"/>
          </w:tcPr>
          <w:p w:rsidR="00705FB5" w:rsidRPr="006B4096" w:rsidRDefault="00705FB5" w:rsidP="00330957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</w:p>
        </w:tc>
      </w:tr>
      <w:tr w:rsidR="002F3298" w:rsidRPr="006B4096" w:rsidTr="00B206C8">
        <w:trPr>
          <w:trHeight w:val="848"/>
        </w:trPr>
        <w:tc>
          <w:tcPr>
            <w:tcW w:w="1268" w:type="dxa"/>
            <w:vMerge w:val="restart"/>
            <w:vAlign w:val="center"/>
          </w:tcPr>
          <w:p w:rsidR="002F3298" w:rsidRPr="00FD019D" w:rsidRDefault="002F3298" w:rsidP="00FD6A28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  <w:r w:rsidRPr="00FD019D">
              <w:rPr>
                <w:bCs/>
              </w:rPr>
              <w:t>ФТД.В.01</w:t>
            </w:r>
          </w:p>
        </w:tc>
        <w:tc>
          <w:tcPr>
            <w:tcW w:w="2474" w:type="dxa"/>
            <w:vMerge w:val="restart"/>
            <w:vAlign w:val="center"/>
          </w:tcPr>
          <w:p w:rsidR="002F3298" w:rsidRPr="006B4096" w:rsidRDefault="002F3298" w:rsidP="00330957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  <w:r w:rsidRPr="006B4096">
              <w:rPr>
                <w:b/>
              </w:rPr>
              <w:t>Научно-исследовательский семинар</w:t>
            </w:r>
          </w:p>
        </w:tc>
        <w:tc>
          <w:tcPr>
            <w:tcW w:w="2230" w:type="dxa"/>
            <w:vMerge w:val="restart"/>
            <w:vAlign w:val="center"/>
          </w:tcPr>
          <w:p w:rsidR="002F3298" w:rsidRPr="006B4096" w:rsidRDefault="002F3298" w:rsidP="002F3298">
            <w:pPr>
              <w:tabs>
                <w:tab w:val="left" w:pos="708"/>
              </w:tabs>
              <w:rPr>
                <w:rFonts w:eastAsia="Calibri"/>
                <w:lang w:eastAsia="en-US"/>
              </w:rPr>
            </w:pPr>
            <w:r w:rsidRPr="006B4096">
              <w:rPr>
                <w:rFonts w:eastAsia="Calibri"/>
                <w:lang w:eastAsia="en-US"/>
              </w:rPr>
              <w:t xml:space="preserve">Успешно освоенные обучающимися дисциплина 1 курса </w:t>
            </w:r>
            <w:r w:rsidR="00D92F33">
              <w:rPr>
                <w:rFonts w:eastAsia="Calibri"/>
                <w:lang w:eastAsia="en-US"/>
              </w:rPr>
              <w:t>«</w:t>
            </w:r>
            <w:r w:rsidRPr="006B4096">
              <w:rPr>
                <w:rFonts w:eastAsia="Calibri"/>
                <w:lang w:eastAsia="en-US"/>
              </w:rPr>
              <w:t>Методоло</w:t>
            </w:r>
            <w:r w:rsidRPr="006B4096">
              <w:rPr>
                <w:rFonts w:eastAsia="Calibri"/>
                <w:lang w:eastAsia="en-US"/>
              </w:rPr>
              <w:lastRenderedPageBreak/>
              <w:t>гия научного исследования в области экономики</w:t>
            </w:r>
            <w:r w:rsidR="00D92F33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434" w:type="dxa"/>
            <w:vAlign w:val="center"/>
          </w:tcPr>
          <w:p w:rsidR="002F3298" w:rsidRPr="006B4096" w:rsidRDefault="002F3298" w:rsidP="005B173D">
            <w:pPr>
              <w:jc w:val="both"/>
            </w:pPr>
            <w:r w:rsidRPr="006B4096">
              <w:lastRenderedPageBreak/>
              <w:t xml:space="preserve">Подготовка научно-квалификационной работы (диссертации) на соискание </w:t>
            </w:r>
            <w:r w:rsidRPr="006B4096">
              <w:lastRenderedPageBreak/>
              <w:t>ученой степени кандидата наук</w:t>
            </w:r>
          </w:p>
        </w:tc>
        <w:tc>
          <w:tcPr>
            <w:tcW w:w="1165" w:type="dxa"/>
            <w:vMerge w:val="restart"/>
            <w:vAlign w:val="center"/>
          </w:tcPr>
          <w:p w:rsidR="002F3298" w:rsidRDefault="002F3298" w:rsidP="00C625AD">
            <w:pPr>
              <w:tabs>
                <w:tab w:val="left" w:pos="708"/>
              </w:tabs>
              <w:jc w:val="both"/>
            </w:pPr>
            <w:r w:rsidRPr="006B4096">
              <w:lastRenderedPageBreak/>
              <w:t>ОПК-1</w:t>
            </w:r>
          </w:p>
          <w:p w:rsidR="002F3298" w:rsidRPr="006B4096" w:rsidRDefault="00E47932" w:rsidP="005B173D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  <w:r>
              <w:t>ПК-1</w:t>
            </w:r>
          </w:p>
        </w:tc>
      </w:tr>
      <w:tr w:rsidR="00FA7316" w:rsidRPr="006B4096" w:rsidTr="005B173D">
        <w:tc>
          <w:tcPr>
            <w:tcW w:w="1268" w:type="dxa"/>
            <w:vMerge/>
            <w:vAlign w:val="center"/>
          </w:tcPr>
          <w:p w:rsidR="00FA7316" w:rsidRPr="006B4096" w:rsidRDefault="00FA7316" w:rsidP="00FD6A28">
            <w:pPr>
              <w:tabs>
                <w:tab w:val="left" w:pos="708"/>
              </w:tabs>
              <w:jc w:val="both"/>
              <w:rPr>
                <w:b/>
                <w:bCs/>
              </w:rPr>
            </w:pPr>
          </w:p>
        </w:tc>
        <w:tc>
          <w:tcPr>
            <w:tcW w:w="2474" w:type="dxa"/>
            <w:vMerge/>
            <w:vAlign w:val="center"/>
          </w:tcPr>
          <w:p w:rsidR="00FA7316" w:rsidRPr="006B4096" w:rsidRDefault="00FA7316" w:rsidP="00330957">
            <w:pPr>
              <w:tabs>
                <w:tab w:val="left" w:pos="708"/>
              </w:tabs>
              <w:jc w:val="both"/>
              <w:rPr>
                <w:b/>
              </w:rPr>
            </w:pPr>
          </w:p>
        </w:tc>
        <w:tc>
          <w:tcPr>
            <w:tcW w:w="2230" w:type="dxa"/>
            <w:vMerge/>
            <w:vAlign w:val="center"/>
          </w:tcPr>
          <w:p w:rsidR="00FA7316" w:rsidRPr="006B4096" w:rsidRDefault="00FA7316" w:rsidP="00320ED3">
            <w:pPr>
              <w:tabs>
                <w:tab w:val="left" w:pos="708"/>
              </w:tabs>
              <w:rPr>
                <w:rFonts w:eastAsia="Calibri"/>
                <w:lang w:eastAsia="en-US"/>
              </w:rPr>
            </w:pPr>
          </w:p>
        </w:tc>
        <w:tc>
          <w:tcPr>
            <w:tcW w:w="2434" w:type="dxa"/>
            <w:vAlign w:val="center"/>
          </w:tcPr>
          <w:p w:rsidR="00FA7316" w:rsidRPr="006B4096" w:rsidRDefault="00FA7316" w:rsidP="00EF7845">
            <w:pPr>
              <w:jc w:val="both"/>
            </w:pPr>
            <w:r w:rsidRPr="006B4096">
              <w:t>Научно-исследовательская деятельность</w:t>
            </w:r>
          </w:p>
        </w:tc>
        <w:tc>
          <w:tcPr>
            <w:tcW w:w="1165" w:type="dxa"/>
            <w:vMerge/>
            <w:vAlign w:val="center"/>
          </w:tcPr>
          <w:p w:rsidR="00FA7316" w:rsidRPr="006B4096" w:rsidRDefault="00FA7316" w:rsidP="005B173D">
            <w:pPr>
              <w:tabs>
                <w:tab w:val="left" w:pos="708"/>
              </w:tabs>
              <w:jc w:val="both"/>
            </w:pPr>
          </w:p>
        </w:tc>
      </w:tr>
      <w:tr w:rsidR="00FA7316" w:rsidRPr="006B4096" w:rsidTr="005B173D">
        <w:trPr>
          <w:trHeight w:val="833"/>
        </w:trPr>
        <w:tc>
          <w:tcPr>
            <w:tcW w:w="1268" w:type="dxa"/>
            <w:vMerge/>
            <w:vAlign w:val="center"/>
          </w:tcPr>
          <w:p w:rsidR="00FA7316" w:rsidRPr="006B4096" w:rsidRDefault="00FA7316" w:rsidP="009D79EE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74" w:type="dxa"/>
            <w:vMerge/>
            <w:vAlign w:val="center"/>
          </w:tcPr>
          <w:p w:rsidR="00FA7316" w:rsidRPr="006B4096" w:rsidRDefault="00FA7316" w:rsidP="00330957">
            <w:pPr>
              <w:tabs>
                <w:tab w:val="left" w:pos="708"/>
              </w:tabs>
              <w:jc w:val="both"/>
              <w:rPr>
                <w:b/>
              </w:rPr>
            </w:pPr>
          </w:p>
        </w:tc>
        <w:tc>
          <w:tcPr>
            <w:tcW w:w="2230" w:type="dxa"/>
            <w:vMerge/>
            <w:vAlign w:val="center"/>
          </w:tcPr>
          <w:p w:rsidR="00FA7316" w:rsidRPr="006B4096" w:rsidRDefault="00FA7316" w:rsidP="00825138">
            <w:pPr>
              <w:tabs>
                <w:tab w:val="left" w:pos="708"/>
              </w:tabs>
              <w:rPr>
                <w:rFonts w:eastAsia="Calibri"/>
                <w:lang w:eastAsia="en-US"/>
              </w:rPr>
            </w:pPr>
          </w:p>
        </w:tc>
        <w:tc>
          <w:tcPr>
            <w:tcW w:w="2434" w:type="dxa"/>
            <w:vAlign w:val="center"/>
          </w:tcPr>
          <w:p w:rsidR="00FA7316" w:rsidRPr="006B4096" w:rsidRDefault="002F3298" w:rsidP="00F34872">
            <w:pPr>
              <w:jc w:val="both"/>
            </w:pPr>
            <w:r w:rsidRPr="006B4096">
              <w:t xml:space="preserve">Представление научного доклада об основных результатах </w:t>
            </w:r>
            <w:r w:rsidR="002D1634" w:rsidRPr="006B4096">
              <w:t>подготовленной</w:t>
            </w:r>
            <w:r w:rsidRPr="006B4096">
              <w:t xml:space="preserve"> научно-квалификационной работы (диссертации)</w:t>
            </w:r>
          </w:p>
        </w:tc>
        <w:tc>
          <w:tcPr>
            <w:tcW w:w="1165" w:type="dxa"/>
            <w:vMerge/>
            <w:vAlign w:val="center"/>
          </w:tcPr>
          <w:p w:rsidR="00FA7316" w:rsidRPr="006B4096" w:rsidRDefault="00FA7316" w:rsidP="005B173D">
            <w:pPr>
              <w:tabs>
                <w:tab w:val="left" w:pos="708"/>
              </w:tabs>
              <w:jc w:val="both"/>
            </w:pPr>
          </w:p>
        </w:tc>
      </w:tr>
    </w:tbl>
    <w:p w:rsidR="00D02EB8" w:rsidRPr="006B4096" w:rsidRDefault="00D02EB8" w:rsidP="00A76E53">
      <w:pPr>
        <w:contextualSpacing/>
        <w:jc w:val="both"/>
        <w:rPr>
          <w:rFonts w:eastAsia="Calibri"/>
          <w:b/>
          <w:spacing w:val="4"/>
          <w:lang w:eastAsia="en-US"/>
        </w:rPr>
      </w:pPr>
    </w:p>
    <w:p w:rsidR="007F4B97" w:rsidRPr="006B4096" w:rsidRDefault="007F4B97" w:rsidP="00A76E53">
      <w:pPr>
        <w:ind w:firstLine="709"/>
        <w:contextualSpacing/>
        <w:jc w:val="both"/>
        <w:rPr>
          <w:rFonts w:eastAsia="Calibri"/>
          <w:b/>
          <w:spacing w:val="4"/>
          <w:lang w:eastAsia="en-US"/>
        </w:rPr>
      </w:pPr>
      <w:r w:rsidRPr="006B4096">
        <w:rPr>
          <w:rFonts w:eastAsia="Calibri"/>
          <w:b/>
          <w:spacing w:val="4"/>
          <w:lang w:eastAsia="en-US"/>
        </w:rPr>
        <w:t xml:space="preserve">4. </w:t>
      </w:r>
      <w:r w:rsidR="00BB6C9A" w:rsidRPr="006B4096">
        <w:rPr>
          <w:rFonts w:eastAsia="Calibri"/>
          <w:b/>
          <w:spacing w:val="4"/>
          <w:lang w:eastAsia="en-US"/>
        </w:rPr>
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7F4B97" w:rsidRPr="006B4096" w:rsidRDefault="007F4B97" w:rsidP="00A76E53">
      <w:pPr>
        <w:ind w:firstLine="709"/>
        <w:jc w:val="both"/>
      </w:pPr>
    </w:p>
    <w:p w:rsidR="00BB6C9A" w:rsidRPr="006B4096" w:rsidRDefault="00BB6C9A" w:rsidP="00A76E53">
      <w:pPr>
        <w:ind w:firstLine="709"/>
        <w:jc w:val="both"/>
        <w:rPr>
          <w:rFonts w:eastAsia="Calibri"/>
          <w:lang w:eastAsia="en-US"/>
        </w:rPr>
      </w:pPr>
      <w:r w:rsidRPr="006B4096">
        <w:rPr>
          <w:rFonts w:eastAsia="Calibri"/>
          <w:lang w:eastAsia="en-US"/>
        </w:rPr>
        <w:t xml:space="preserve">Объем учебной дисциплины – </w:t>
      </w:r>
      <w:r w:rsidR="00EF7845" w:rsidRPr="006B4096">
        <w:rPr>
          <w:rFonts w:eastAsia="Calibri"/>
          <w:lang w:eastAsia="en-US"/>
        </w:rPr>
        <w:t>2</w:t>
      </w:r>
      <w:r w:rsidRPr="006B4096">
        <w:rPr>
          <w:rFonts w:eastAsia="Calibri"/>
          <w:lang w:eastAsia="en-US"/>
        </w:rPr>
        <w:t xml:space="preserve"> зачетны</w:t>
      </w:r>
      <w:r w:rsidR="00FD019D">
        <w:rPr>
          <w:rFonts w:eastAsia="Calibri"/>
          <w:lang w:eastAsia="en-US"/>
        </w:rPr>
        <w:t>е</w:t>
      </w:r>
      <w:r w:rsidRPr="006B4096">
        <w:rPr>
          <w:rFonts w:eastAsia="Calibri"/>
          <w:lang w:eastAsia="en-US"/>
        </w:rPr>
        <w:t xml:space="preserve"> единиц</w:t>
      </w:r>
      <w:r w:rsidR="00FD019D">
        <w:rPr>
          <w:rFonts w:eastAsia="Calibri"/>
          <w:lang w:eastAsia="en-US"/>
        </w:rPr>
        <w:t>ы</w:t>
      </w:r>
      <w:r w:rsidRPr="006B4096">
        <w:rPr>
          <w:rFonts w:eastAsia="Calibri"/>
          <w:lang w:eastAsia="en-US"/>
        </w:rPr>
        <w:t xml:space="preserve"> – </w:t>
      </w:r>
      <w:r w:rsidR="00EF7845" w:rsidRPr="006B4096">
        <w:rPr>
          <w:rFonts w:eastAsia="Calibri"/>
          <w:lang w:eastAsia="en-US"/>
        </w:rPr>
        <w:t>72</w:t>
      </w:r>
      <w:r w:rsidRPr="006B4096">
        <w:rPr>
          <w:rFonts w:eastAsia="Calibri"/>
          <w:lang w:eastAsia="en-US"/>
        </w:rPr>
        <w:t xml:space="preserve"> академических час</w:t>
      </w:r>
      <w:r w:rsidR="00FD019D">
        <w:rPr>
          <w:rFonts w:eastAsia="Calibri"/>
          <w:lang w:eastAsia="en-US"/>
        </w:rPr>
        <w:t>а.</w:t>
      </w:r>
    </w:p>
    <w:p w:rsidR="00A32A5F" w:rsidRPr="006B4096" w:rsidRDefault="00FB05DD" w:rsidP="00A76E53">
      <w:pPr>
        <w:ind w:firstLine="709"/>
        <w:jc w:val="both"/>
        <w:rPr>
          <w:rFonts w:eastAsia="Calibri"/>
          <w:lang w:eastAsia="en-US"/>
        </w:rPr>
      </w:pPr>
      <w:r w:rsidRPr="006B4096">
        <w:rPr>
          <w:rFonts w:eastAsia="Calibri"/>
          <w:lang w:eastAsia="en-US"/>
        </w:rPr>
        <w:t>Из них</w:t>
      </w:r>
      <w:r w:rsidRPr="006B4096">
        <w:rPr>
          <w:rFonts w:eastAsia="Calibri"/>
          <w:lang w:val="en-US" w:eastAsia="en-US"/>
        </w:rPr>
        <w:t>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5"/>
        <w:gridCol w:w="2693"/>
        <w:gridCol w:w="2517"/>
      </w:tblGrid>
      <w:tr w:rsidR="00A32A5F" w:rsidRPr="006B4096" w:rsidTr="00330957">
        <w:tc>
          <w:tcPr>
            <w:tcW w:w="4365" w:type="dxa"/>
          </w:tcPr>
          <w:p w:rsidR="00A32A5F" w:rsidRPr="006B4096" w:rsidRDefault="00A32A5F" w:rsidP="0033095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A32A5F" w:rsidRPr="006B4096" w:rsidRDefault="00A32A5F" w:rsidP="00330957">
            <w:pPr>
              <w:jc w:val="center"/>
              <w:rPr>
                <w:rFonts w:eastAsia="Calibri"/>
                <w:lang w:eastAsia="en-US"/>
              </w:rPr>
            </w:pPr>
            <w:r w:rsidRPr="006B4096">
              <w:rPr>
                <w:rFonts w:eastAsia="Calibri"/>
                <w:lang w:eastAsia="en-US"/>
              </w:rPr>
              <w:t>Очная форма обучения</w:t>
            </w:r>
          </w:p>
        </w:tc>
        <w:tc>
          <w:tcPr>
            <w:tcW w:w="2517" w:type="dxa"/>
            <w:vAlign w:val="center"/>
          </w:tcPr>
          <w:p w:rsidR="00A76E53" w:rsidRPr="006B4096" w:rsidRDefault="00A32A5F" w:rsidP="00330957">
            <w:pPr>
              <w:jc w:val="center"/>
              <w:rPr>
                <w:rFonts w:eastAsia="Calibri"/>
                <w:lang w:eastAsia="en-US"/>
              </w:rPr>
            </w:pPr>
            <w:r w:rsidRPr="006B4096">
              <w:rPr>
                <w:rFonts w:eastAsia="Calibri"/>
                <w:lang w:eastAsia="en-US"/>
              </w:rPr>
              <w:t xml:space="preserve">Заочная форма </w:t>
            </w:r>
          </w:p>
          <w:p w:rsidR="00A32A5F" w:rsidRPr="006B4096" w:rsidRDefault="00A32A5F" w:rsidP="00330957">
            <w:pPr>
              <w:jc w:val="center"/>
              <w:rPr>
                <w:rFonts w:eastAsia="Calibri"/>
                <w:lang w:eastAsia="en-US"/>
              </w:rPr>
            </w:pPr>
            <w:r w:rsidRPr="006B4096">
              <w:rPr>
                <w:rFonts w:eastAsia="Calibri"/>
                <w:lang w:eastAsia="en-US"/>
              </w:rPr>
              <w:t>обучения</w:t>
            </w:r>
          </w:p>
        </w:tc>
      </w:tr>
      <w:tr w:rsidR="001C4657" w:rsidRPr="006B4096" w:rsidTr="00330957">
        <w:tc>
          <w:tcPr>
            <w:tcW w:w="4365" w:type="dxa"/>
          </w:tcPr>
          <w:p w:rsidR="001C4657" w:rsidRPr="006B4096" w:rsidRDefault="001C4657" w:rsidP="00330957">
            <w:pPr>
              <w:jc w:val="both"/>
              <w:rPr>
                <w:rFonts w:eastAsia="Calibri"/>
                <w:lang w:eastAsia="en-US"/>
              </w:rPr>
            </w:pPr>
            <w:r w:rsidRPr="006B4096">
              <w:rPr>
                <w:rFonts w:eastAsia="Calibri"/>
                <w:lang w:eastAsia="en-US"/>
              </w:rPr>
              <w:t>Контактная работа</w:t>
            </w:r>
          </w:p>
        </w:tc>
        <w:tc>
          <w:tcPr>
            <w:tcW w:w="2693" w:type="dxa"/>
            <w:vAlign w:val="center"/>
          </w:tcPr>
          <w:p w:rsidR="001C4657" w:rsidRPr="006B4096" w:rsidRDefault="000B506B" w:rsidP="007A726B">
            <w:pPr>
              <w:jc w:val="center"/>
              <w:rPr>
                <w:rFonts w:eastAsia="Calibri"/>
                <w:lang w:eastAsia="en-US"/>
              </w:rPr>
            </w:pPr>
            <w:r w:rsidRPr="006B4096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2517" w:type="dxa"/>
            <w:vAlign w:val="center"/>
          </w:tcPr>
          <w:p w:rsidR="001C4657" w:rsidRPr="006B4096" w:rsidRDefault="00FA7316" w:rsidP="00775D7C">
            <w:pPr>
              <w:jc w:val="center"/>
              <w:rPr>
                <w:rFonts w:eastAsia="Calibri"/>
                <w:lang w:eastAsia="en-US"/>
              </w:rPr>
            </w:pPr>
            <w:r w:rsidRPr="006B4096">
              <w:rPr>
                <w:rFonts w:eastAsia="Calibri"/>
                <w:lang w:eastAsia="en-US"/>
              </w:rPr>
              <w:t>18</w:t>
            </w:r>
          </w:p>
        </w:tc>
      </w:tr>
      <w:tr w:rsidR="001C4657" w:rsidRPr="006B4096" w:rsidTr="00330957">
        <w:tc>
          <w:tcPr>
            <w:tcW w:w="4365" w:type="dxa"/>
          </w:tcPr>
          <w:p w:rsidR="001C4657" w:rsidRPr="006B4096" w:rsidRDefault="001C4657" w:rsidP="00330957">
            <w:pPr>
              <w:jc w:val="both"/>
              <w:rPr>
                <w:rFonts w:eastAsia="Calibri"/>
                <w:i/>
                <w:lang w:eastAsia="en-US"/>
              </w:rPr>
            </w:pPr>
            <w:r w:rsidRPr="006B4096">
              <w:rPr>
                <w:rFonts w:eastAsia="Calibri"/>
                <w:i/>
                <w:lang w:eastAsia="en-US"/>
              </w:rPr>
              <w:t>Лекций</w:t>
            </w:r>
          </w:p>
        </w:tc>
        <w:tc>
          <w:tcPr>
            <w:tcW w:w="2693" w:type="dxa"/>
            <w:vAlign w:val="center"/>
          </w:tcPr>
          <w:p w:rsidR="001C4657" w:rsidRPr="006B4096" w:rsidRDefault="000B506B" w:rsidP="00330957">
            <w:pPr>
              <w:jc w:val="center"/>
              <w:rPr>
                <w:rFonts w:eastAsia="Calibri"/>
                <w:lang w:eastAsia="en-US"/>
              </w:rPr>
            </w:pPr>
            <w:r w:rsidRPr="006B4096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517" w:type="dxa"/>
            <w:vAlign w:val="center"/>
          </w:tcPr>
          <w:p w:rsidR="001C4657" w:rsidRPr="006B4096" w:rsidRDefault="000B506B" w:rsidP="00775D7C">
            <w:pPr>
              <w:jc w:val="center"/>
              <w:rPr>
                <w:rFonts w:eastAsia="Calibri"/>
                <w:lang w:eastAsia="en-US"/>
              </w:rPr>
            </w:pPr>
            <w:r w:rsidRPr="006B4096">
              <w:rPr>
                <w:rFonts w:eastAsia="Calibri"/>
                <w:lang w:eastAsia="en-US"/>
              </w:rPr>
              <w:t>6</w:t>
            </w:r>
          </w:p>
        </w:tc>
      </w:tr>
      <w:tr w:rsidR="001C4657" w:rsidRPr="006B4096" w:rsidTr="00330957">
        <w:tc>
          <w:tcPr>
            <w:tcW w:w="4365" w:type="dxa"/>
          </w:tcPr>
          <w:p w:rsidR="001C4657" w:rsidRPr="006B4096" w:rsidRDefault="001C4657" w:rsidP="00330957">
            <w:pPr>
              <w:jc w:val="both"/>
              <w:rPr>
                <w:rFonts w:eastAsia="Calibri"/>
                <w:i/>
                <w:lang w:eastAsia="en-US"/>
              </w:rPr>
            </w:pPr>
            <w:r w:rsidRPr="006B4096">
              <w:rPr>
                <w:rFonts w:eastAsia="Calibri"/>
                <w:i/>
                <w:lang w:eastAsia="en-US"/>
              </w:rPr>
              <w:t>Лабораторных работ</w:t>
            </w:r>
          </w:p>
        </w:tc>
        <w:tc>
          <w:tcPr>
            <w:tcW w:w="2693" w:type="dxa"/>
            <w:vAlign w:val="center"/>
          </w:tcPr>
          <w:p w:rsidR="001C4657" w:rsidRPr="006B4096" w:rsidRDefault="001C4657" w:rsidP="00330957">
            <w:pPr>
              <w:jc w:val="center"/>
              <w:rPr>
                <w:rFonts w:eastAsia="Calibri"/>
                <w:lang w:eastAsia="en-US"/>
              </w:rPr>
            </w:pPr>
            <w:r w:rsidRPr="006B409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1C4657" w:rsidRPr="006B4096" w:rsidRDefault="001C4657" w:rsidP="00775D7C">
            <w:pPr>
              <w:jc w:val="center"/>
              <w:rPr>
                <w:rFonts w:eastAsia="Calibri"/>
                <w:lang w:eastAsia="en-US"/>
              </w:rPr>
            </w:pPr>
            <w:r w:rsidRPr="006B4096">
              <w:rPr>
                <w:rFonts w:eastAsia="Calibri"/>
                <w:lang w:eastAsia="en-US"/>
              </w:rPr>
              <w:t>-</w:t>
            </w:r>
          </w:p>
        </w:tc>
      </w:tr>
      <w:tr w:rsidR="001C4657" w:rsidRPr="006B4096" w:rsidTr="00330957">
        <w:tc>
          <w:tcPr>
            <w:tcW w:w="4365" w:type="dxa"/>
          </w:tcPr>
          <w:p w:rsidR="001C4657" w:rsidRPr="006B4096" w:rsidRDefault="001C4657" w:rsidP="00330957">
            <w:pPr>
              <w:jc w:val="both"/>
              <w:rPr>
                <w:rFonts w:eastAsia="Calibri"/>
                <w:i/>
                <w:lang w:eastAsia="en-US"/>
              </w:rPr>
            </w:pPr>
            <w:r w:rsidRPr="006B4096">
              <w:rPr>
                <w:rFonts w:eastAsia="Calibri"/>
                <w:i/>
                <w:lang w:eastAsia="en-US"/>
              </w:rPr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1C4657" w:rsidRPr="006B4096" w:rsidRDefault="000B506B" w:rsidP="00FA7316">
            <w:pPr>
              <w:jc w:val="center"/>
              <w:rPr>
                <w:rFonts w:eastAsia="Calibri"/>
                <w:lang w:eastAsia="en-US"/>
              </w:rPr>
            </w:pPr>
            <w:r w:rsidRPr="006B4096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2517" w:type="dxa"/>
            <w:vAlign w:val="center"/>
          </w:tcPr>
          <w:p w:rsidR="001C4657" w:rsidRPr="006B4096" w:rsidRDefault="001C4657" w:rsidP="00FA7316">
            <w:pPr>
              <w:jc w:val="center"/>
              <w:rPr>
                <w:rFonts w:eastAsia="Calibri"/>
                <w:lang w:eastAsia="en-US"/>
              </w:rPr>
            </w:pPr>
            <w:r w:rsidRPr="006B4096">
              <w:rPr>
                <w:rFonts w:eastAsia="Calibri"/>
                <w:lang w:eastAsia="en-US"/>
              </w:rPr>
              <w:t>1</w:t>
            </w:r>
            <w:r w:rsidR="00FA7316" w:rsidRPr="006B4096">
              <w:rPr>
                <w:rFonts w:eastAsia="Calibri"/>
                <w:lang w:eastAsia="en-US"/>
              </w:rPr>
              <w:t>2</w:t>
            </w:r>
          </w:p>
        </w:tc>
      </w:tr>
      <w:tr w:rsidR="001C4657" w:rsidRPr="006B4096" w:rsidTr="00330957">
        <w:tc>
          <w:tcPr>
            <w:tcW w:w="4365" w:type="dxa"/>
          </w:tcPr>
          <w:p w:rsidR="001C4657" w:rsidRPr="006B4096" w:rsidRDefault="001C4657" w:rsidP="00330957">
            <w:pPr>
              <w:jc w:val="both"/>
              <w:rPr>
                <w:rFonts w:eastAsia="Calibri"/>
                <w:lang w:eastAsia="en-US"/>
              </w:rPr>
            </w:pPr>
            <w:r w:rsidRPr="006B4096">
              <w:rPr>
                <w:rFonts w:eastAsia="Calibri"/>
                <w:lang w:eastAsia="en-US"/>
              </w:rPr>
              <w:t>Самостоятельная работа обучающихся</w:t>
            </w:r>
          </w:p>
        </w:tc>
        <w:tc>
          <w:tcPr>
            <w:tcW w:w="2693" w:type="dxa"/>
            <w:vAlign w:val="center"/>
          </w:tcPr>
          <w:p w:rsidR="001C4657" w:rsidRPr="006B4096" w:rsidRDefault="000B506B" w:rsidP="00330957">
            <w:pPr>
              <w:jc w:val="center"/>
              <w:rPr>
                <w:rFonts w:eastAsia="Calibri"/>
                <w:lang w:eastAsia="en-US"/>
              </w:rPr>
            </w:pPr>
            <w:r w:rsidRPr="006B4096">
              <w:rPr>
                <w:rFonts w:eastAsia="Calibri"/>
                <w:lang w:eastAsia="en-US"/>
              </w:rPr>
              <w:t>48</w:t>
            </w:r>
          </w:p>
        </w:tc>
        <w:tc>
          <w:tcPr>
            <w:tcW w:w="2517" w:type="dxa"/>
            <w:vAlign w:val="center"/>
          </w:tcPr>
          <w:p w:rsidR="001C4657" w:rsidRPr="006B4096" w:rsidRDefault="00FA7316" w:rsidP="00775D7C">
            <w:pPr>
              <w:jc w:val="center"/>
              <w:rPr>
                <w:rFonts w:eastAsia="Calibri"/>
                <w:lang w:eastAsia="en-US"/>
              </w:rPr>
            </w:pPr>
            <w:r w:rsidRPr="006B4096">
              <w:rPr>
                <w:rFonts w:eastAsia="Calibri"/>
                <w:lang w:eastAsia="en-US"/>
              </w:rPr>
              <w:t>54</w:t>
            </w:r>
          </w:p>
        </w:tc>
      </w:tr>
      <w:tr w:rsidR="001C4657" w:rsidRPr="006B4096" w:rsidTr="00330957">
        <w:tc>
          <w:tcPr>
            <w:tcW w:w="4365" w:type="dxa"/>
          </w:tcPr>
          <w:p w:rsidR="001C4657" w:rsidRPr="006B4096" w:rsidRDefault="001C4657" w:rsidP="00330957">
            <w:pPr>
              <w:jc w:val="both"/>
              <w:rPr>
                <w:rFonts w:eastAsia="Calibri"/>
                <w:lang w:eastAsia="en-US"/>
              </w:rPr>
            </w:pPr>
            <w:r w:rsidRPr="006B4096">
              <w:rPr>
                <w:rFonts w:eastAsia="Calibri"/>
                <w:lang w:eastAsia="en-US"/>
              </w:rPr>
              <w:t>Контроль</w:t>
            </w:r>
          </w:p>
        </w:tc>
        <w:tc>
          <w:tcPr>
            <w:tcW w:w="2693" w:type="dxa"/>
            <w:vAlign w:val="center"/>
          </w:tcPr>
          <w:p w:rsidR="001C4657" w:rsidRPr="006B4096" w:rsidRDefault="001C4657" w:rsidP="00330957">
            <w:pPr>
              <w:jc w:val="center"/>
              <w:rPr>
                <w:rFonts w:eastAsia="Calibri"/>
                <w:lang w:eastAsia="en-US"/>
              </w:rPr>
            </w:pPr>
            <w:r w:rsidRPr="006B409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1C4657" w:rsidRPr="006B4096" w:rsidRDefault="001C4657" w:rsidP="00775D7C">
            <w:pPr>
              <w:jc w:val="center"/>
              <w:rPr>
                <w:rFonts w:eastAsia="Calibri"/>
                <w:lang w:eastAsia="en-US"/>
              </w:rPr>
            </w:pPr>
            <w:r w:rsidRPr="006B4096">
              <w:rPr>
                <w:rFonts w:eastAsia="Calibri"/>
                <w:lang w:eastAsia="en-US"/>
              </w:rPr>
              <w:t>-</w:t>
            </w:r>
          </w:p>
        </w:tc>
      </w:tr>
      <w:tr w:rsidR="001C4657" w:rsidRPr="006B4096" w:rsidTr="00330957">
        <w:tc>
          <w:tcPr>
            <w:tcW w:w="4365" w:type="dxa"/>
            <w:vAlign w:val="center"/>
          </w:tcPr>
          <w:p w:rsidR="001C4657" w:rsidRPr="006B4096" w:rsidRDefault="001C4657" w:rsidP="00330957">
            <w:pPr>
              <w:rPr>
                <w:rFonts w:eastAsia="Calibri"/>
                <w:lang w:eastAsia="en-US"/>
              </w:rPr>
            </w:pPr>
            <w:r w:rsidRPr="006B4096">
              <w:rPr>
                <w:rFonts w:eastAsia="Calibri"/>
                <w:lang w:eastAsia="en-US"/>
              </w:rPr>
              <w:t>Формы промежуточной аттестации</w:t>
            </w:r>
          </w:p>
        </w:tc>
        <w:tc>
          <w:tcPr>
            <w:tcW w:w="2693" w:type="dxa"/>
            <w:vAlign w:val="center"/>
          </w:tcPr>
          <w:p w:rsidR="001C4657" w:rsidRPr="006B4096" w:rsidRDefault="001C4657" w:rsidP="00E7298E">
            <w:pPr>
              <w:jc w:val="center"/>
              <w:rPr>
                <w:rFonts w:eastAsia="Calibri"/>
                <w:lang w:eastAsia="en-US"/>
              </w:rPr>
            </w:pPr>
            <w:r w:rsidRPr="006B4096">
              <w:rPr>
                <w:rFonts w:eastAsia="Calibri"/>
                <w:lang w:eastAsia="en-US"/>
              </w:rPr>
              <w:t xml:space="preserve">зачет в конце </w:t>
            </w:r>
            <w:r w:rsidR="00E7298E" w:rsidRPr="006B4096">
              <w:rPr>
                <w:rFonts w:eastAsia="Calibri"/>
                <w:lang w:eastAsia="en-US"/>
              </w:rPr>
              <w:t>второго</w:t>
            </w:r>
            <w:r w:rsidRPr="006B4096">
              <w:rPr>
                <w:rFonts w:eastAsia="Calibri"/>
                <w:lang w:eastAsia="en-US"/>
              </w:rPr>
              <w:t xml:space="preserve"> года обучения</w:t>
            </w:r>
          </w:p>
        </w:tc>
        <w:tc>
          <w:tcPr>
            <w:tcW w:w="2517" w:type="dxa"/>
            <w:vAlign w:val="center"/>
          </w:tcPr>
          <w:p w:rsidR="001C4657" w:rsidRPr="006B4096" w:rsidRDefault="001C4657" w:rsidP="000B506B">
            <w:pPr>
              <w:jc w:val="center"/>
              <w:rPr>
                <w:rFonts w:eastAsia="Calibri"/>
                <w:lang w:eastAsia="en-US"/>
              </w:rPr>
            </w:pPr>
            <w:r w:rsidRPr="006B4096">
              <w:rPr>
                <w:rFonts w:eastAsia="Calibri"/>
                <w:lang w:eastAsia="en-US"/>
              </w:rPr>
              <w:t xml:space="preserve">зачет в конце </w:t>
            </w:r>
            <w:r w:rsidR="000B506B" w:rsidRPr="006B4096">
              <w:rPr>
                <w:rFonts w:eastAsia="Calibri"/>
                <w:lang w:eastAsia="en-US"/>
              </w:rPr>
              <w:t xml:space="preserve">третьего </w:t>
            </w:r>
            <w:r w:rsidRPr="006B4096">
              <w:rPr>
                <w:rFonts w:eastAsia="Calibri"/>
                <w:lang w:eastAsia="en-US"/>
              </w:rPr>
              <w:t>года обучения</w:t>
            </w:r>
          </w:p>
        </w:tc>
      </w:tr>
    </w:tbl>
    <w:p w:rsidR="00A32A5F" w:rsidRPr="006B4096" w:rsidRDefault="00A32A5F" w:rsidP="00A76E53">
      <w:pPr>
        <w:ind w:firstLine="709"/>
        <w:jc w:val="both"/>
        <w:rPr>
          <w:rFonts w:eastAsia="Calibri"/>
          <w:lang w:eastAsia="en-US"/>
        </w:rPr>
      </w:pPr>
    </w:p>
    <w:p w:rsidR="007F4B97" w:rsidRPr="006B4096" w:rsidRDefault="0047572F" w:rsidP="00A76E53">
      <w:pPr>
        <w:keepNext/>
        <w:ind w:firstLine="709"/>
        <w:jc w:val="both"/>
        <w:rPr>
          <w:rFonts w:eastAsia="Calibri"/>
          <w:b/>
        </w:rPr>
      </w:pPr>
      <w:r w:rsidRPr="006B4096">
        <w:rPr>
          <w:b/>
        </w:rPr>
        <w:t xml:space="preserve">5. </w:t>
      </w:r>
      <w:r w:rsidR="0047633A" w:rsidRPr="006B4096">
        <w:rPr>
          <w:b/>
        </w:rPr>
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7F4B97" w:rsidRPr="006B4096" w:rsidRDefault="007F4B97" w:rsidP="00A76E53">
      <w:pPr>
        <w:keepNext/>
        <w:ind w:firstLine="709"/>
        <w:contextualSpacing/>
        <w:jc w:val="both"/>
        <w:rPr>
          <w:rFonts w:eastAsia="Calibri"/>
          <w:b/>
        </w:rPr>
      </w:pPr>
    </w:p>
    <w:p w:rsidR="00114770" w:rsidRPr="006B4096" w:rsidRDefault="00114770" w:rsidP="00A76E53">
      <w:pPr>
        <w:tabs>
          <w:tab w:val="left" w:pos="900"/>
        </w:tabs>
        <w:ind w:firstLine="709"/>
        <w:jc w:val="both"/>
        <w:rPr>
          <w:b/>
        </w:rPr>
      </w:pPr>
      <w:r w:rsidRPr="006B4096">
        <w:rPr>
          <w:b/>
        </w:rPr>
        <w:t>5.1. Тематический план для очной формы обучения</w:t>
      </w:r>
    </w:p>
    <w:p w:rsidR="00114770" w:rsidRPr="006B4096" w:rsidRDefault="00114770" w:rsidP="002341A5">
      <w:pPr>
        <w:tabs>
          <w:tab w:val="left" w:pos="900"/>
        </w:tabs>
        <w:jc w:val="both"/>
        <w:rPr>
          <w:b/>
        </w:rPr>
      </w:pPr>
    </w:p>
    <w:tbl>
      <w:tblPr>
        <w:tblW w:w="950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2"/>
        <w:gridCol w:w="709"/>
        <w:gridCol w:w="538"/>
        <w:gridCol w:w="543"/>
        <w:gridCol w:w="461"/>
        <w:gridCol w:w="595"/>
        <w:gridCol w:w="840"/>
      </w:tblGrid>
      <w:tr w:rsidR="002341A5" w:rsidRPr="006B4096" w:rsidTr="002D07AD">
        <w:trPr>
          <w:trHeight w:val="510"/>
        </w:trPr>
        <w:tc>
          <w:tcPr>
            <w:tcW w:w="9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A5" w:rsidRPr="006B4096" w:rsidRDefault="002341A5" w:rsidP="004374A0">
            <w:pPr>
              <w:rPr>
                <w:b/>
                <w:bCs/>
              </w:rPr>
            </w:pPr>
            <w:r w:rsidRPr="006B4096">
              <w:rPr>
                <w:b/>
                <w:bCs/>
              </w:rPr>
              <w:t xml:space="preserve">Курс </w:t>
            </w:r>
            <w:r w:rsidR="004374A0">
              <w:rPr>
                <w:b/>
                <w:bCs/>
              </w:rPr>
              <w:t>2</w:t>
            </w:r>
          </w:p>
        </w:tc>
      </w:tr>
      <w:tr w:rsidR="002341A5" w:rsidRPr="006B4096" w:rsidTr="002D07AD">
        <w:trPr>
          <w:trHeight w:val="5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A5" w:rsidRPr="006B4096" w:rsidRDefault="002341A5" w:rsidP="002D07AD">
            <w:pPr>
              <w:jc w:val="center"/>
            </w:pPr>
            <w:r w:rsidRPr="006B4096">
              <w:t>Наименование раздела дисциплины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A5" w:rsidRPr="006B4096" w:rsidRDefault="002341A5" w:rsidP="002D07AD">
            <w:pPr>
              <w:jc w:val="center"/>
            </w:pPr>
            <w:r w:rsidRPr="006B4096">
              <w:t xml:space="preserve">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A5" w:rsidRPr="006B4096" w:rsidRDefault="002341A5" w:rsidP="002D07AD">
            <w:pPr>
              <w:jc w:val="center"/>
              <w:rPr>
                <w:sz w:val="20"/>
                <w:szCs w:val="20"/>
              </w:rPr>
            </w:pPr>
            <w:r w:rsidRPr="006B4096">
              <w:rPr>
                <w:sz w:val="20"/>
                <w:szCs w:val="20"/>
              </w:rPr>
              <w:t>Лек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A5" w:rsidRPr="006B4096" w:rsidRDefault="002341A5" w:rsidP="002D07AD">
            <w:pPr>
              <w:jc w:val="center"/>
              <w:rPr>
                <w:sz w:val="20"/>
                <w:szCs w:val="20"/>
              </w:rPr>
            </w:pPr>
            <w:r w:rsidRPr="006B4096">
              <w:rPr>
                <w:sz w:val="20"/>
                <w:szCs w:val="20"/>
              </w:rPr>
              <w:t>Лаб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A5" w:rsidRPr="006B4096" w:rsidRDefault="002341A5" w:rsidP="002D07AD">
            <w:pPr>
              <w:jc w:val="center"/>
              <w:rPr>
                <w:sz w:val="20"/>
                <w:szCs w:val="20"/>
              </w:rPr>
            </w:pPr>
            <w:r w:rsidRPr="006B4096">
              <w:rPr>
                <w:sz w:val="20"/>
                <w:szCs w:val="20"/>
              </w:rPr>
              <w:t>Пр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A5" w:rsidRPr="006B4096" w:rsidRDefault="002341A5" w:rsidP="002D07AD">
            <w:pPr>
              <w:jc w:val="center"/>
              <w:rPr>
                <w:sz w:val="20"/>
                <w:szCs w:val="20"/>
              </w:rPr>
            </w:pPr>
            <w:r w:rsidRPr="006B4096">
              <w:rPr>
                <w:sz w:val="20"/>
                <w:szCs w:val="20"/>
              </w:rPr>
              <w:t>СРС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A5" w:rsidRPr="006B4096" w:rsidRDefault="002341A5" w:rsidP="002D07AD">
            <w:pPr>
              <w:jc w:val="center"/>
              <w:rPr>
                <w:b/>
                <w:bCs/>
              </w:rPr>
            </w:pPr>
            <w:r w:rsidRPr="006B4096">
              <w:rPr>
                <w:b/>
                <w:bCs/>
              </w:rPr>
              <w:t>Всего</w:t>
            </w:r>
          </w:p>
        </w:tc>
      </w:tr>
      <w:tr w:rsidR="002341A5" w:rsidRPr="006B4096" w:rsidTr="002D07AD">
        <w:trPr>
          <w:trHeight w:val="690"/>
        </w:trPr>
        <w:tc>
          <w:tcPr>
            <w:tcW w:w="9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41A5" w:rsidRPr="006B4096" w:rsidRDefault="00DF5EC4" w:rsidP="007754A2">
            <w:pPr>
              <w:jc w:val="center"/>
            </w:pPr>
            <w:r w:rsidRPr="006B4096">
              <w:rPr>
                <w:b/>
                <w:bCs/>
              </w:rPr>
              <w:t xml:space="preserve">Раздел </w:t>
            </w:r>
            <w:r w:rsidR="00596CD5" w:rsidRPr="006B4096">
              <w:rPr>
                <w:b/>
                <w:bCs/>
                <w:lang w:val="en-US"/>
              </w:rPr>
              <w:t>I</w:t>
            </w:r>
            <w:r w:rsidRPr="006B4096">
              <w:rPr>
                <w:b/>
                <w:bCs/>
              </w:rPr>
              <w:t>. Проектирование научного исследования</w:t>
            </w:r>
          </w:p>
        </w:tc>
      </w:tr>
      <w:tr w:rsidR="003F0EE9" w:rsidRPr="006B4096" w:rsidTr="00B206C8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EE9" w:rsidRPr="006B4096" w:rsidRDefault="003F0EE9" w:rsidP="00DF5EC4">
            <w:r w:rsidRPr="006B4096">
              <w:rPr>
                <w:b/>
              </w:rPr>
              <w:t>Тема №1.</w:t>
            </w:r>
            <w:r w:rsidRPr="006B4096">
              <w:t xml:space="preserve"> Основные этапы планирования и выполнения исследования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6B4096" w:rsidRDefault="003F0EE9" w:rsidP="00B206C8">
            <w:pPr>
              <w:jc w:val="center"/>
              <w:rPr>
                <w:sz w:val="16"/>
                <w:szCs w:val="16"/>
              </w:rPr>
            </w:pPr>
            <w:r w:rsidRPr="006B4096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230D24">
            <w:pPr>
              <w:jc w:val="center"/>
              <w:rPr>
                <w:sz w:val="22"/>
                <w:szCs w:val="22"/>
                <w:lang w:eastAsia="en-US"/>
              </w:rPr>
            </w:pPr>
            <w:r w:rsidRPr="005E48E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230D24">
            <w:pPr>
              <w:jc w:val="center"/>
              <w:rPr>
                <w:sz w:val="22"/>
                <w:szCs w:val="22"/>
                <w:lang w:eastAsia="en-US"/>
              </w:rPr>
            </w:pPr>
            <w:r w:rsidRPr="005E48ED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230D2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230D24">
            <w:pPr>
              <w:jc w:val="center"/>
              <w:rPr>
                <w:sz w:val="22"/>
                <w:szCs w:val="22"/>
                <w:lang w:eastAsia="en-US"/>
              </w:rPr>
            </w:pPr>
            <w:r w:rsidRPr="005E48E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230D2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E48ED">
              <w:rPr>
                <w:b/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3F0EE9" w:rsidRPr="006B4096" w:rsidTr="00B206C8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EE9" w:rsidRPr="006B4096" w:rsidRDefault="003F0EE9" w:rsidP="00DF5EC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6B4096" w:rsidRDefault="003F0EE9" w:rsidP="00B206C8">
            <w:pPr>
              <w:jc w:val="both"/>
              <w:rPr>
                <w:sz w:val="16"/>
                <w:szCs w:val="16"/>
              </w:rPr>
            </w:pPr>
            <w:r w:rsidRPr="006B4096">
              <w:rPr>
                <w:sz w:val="16"/>
                <w:szCs w:val="16"/>
              </w:rPr>
              <w:t>В т.ч. в интер-акт.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230D2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230D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230D2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230D2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230D2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E48ED"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3F0EE9" w:rsidRPr="006B4096" w:rsidTr="00B206C8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EE9" w:rsidRPr="006B4096" w:rsidRDefault="003F0EE9" w:rsidP="00DF5EC4">
            <w:r w:rsidRPr="006B4096">
              <w:rPr>
                <w:b/>
              </w:rPr>
              <w:lastRenderedPageBreak/>
              <w:t>Тема №2.</w:t>
            </w:r>
            <w:r w:rsidRPr="006B4096">
              <w:t xml:space="preserve"> Современные научные проблемы исследуемой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6B4096" w:rsidRDefault="003F0EE9" w:rsidP="00B206C8">
            <w:pPr>
              <w:jc w:val="center"/>
              <w:rPr>
                <w:sz w:val="16"/>
                <w:szCs w:val="16"/>
              </w:rPr>
            </w:pPr>
            <w:r w:rsidRPr="006B4096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775D7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775D7C">
            <w:pPr>
              <w:jc w:val="center"/>
              <w:rPr>
                <w:sz w:val="22"/>
                <w:szCs w:val="22"/>
                <w:lang w:eastAsia="en-US"/>
              </w:rPr>
            </w:pPr>
            <w:r w:rsidRPr="005E48ED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775D7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775D7C">
            <w:pPr>
              <w:jc w:val="center"/>
              <w:rPr>
                <w:sz w:val="22"/>
                <w:szCs w:val="22"/>
                <w:lang w:eastAsia="en-US"/>
              </w:rPr>
            </w:pPr>
            <w:r w:rsidRPr="005E48E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775D7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E48ED">
              <w:rPr>
                <w:b/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3F0EE9" w:rsidRPr="006B4096" w:rsidTr="00B206C8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EE9" w:rsidRPr="006B4096" w:rsidRDefault="003F0EE9" w:rsidP="00DF5EC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6B4096" w:rsidRDefault="003F0EE9" w:rsidP="00B206C8">
            <w:pPr>
              <w:jc w:val="both"/>
              <w:rPr>
                <w:sz w:val="16"/>
                <w:szCs w:val="16"/>
              </w:rPr>
            </w:pPr>
            <w:r w:rsidRPr="006B4096">
              <w:rPr>
                <w:sz w:val="16"/>
                <w:szCs w:val="16"/>
              </w:rPr>
              <w:t>В т.ч. в интер-акт.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775D7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775D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775D7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775D7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775D7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E48ED"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3F0EE9" w:rsidRPr="006B4096" w:rsidTr="00B206C8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EE9" w:rsidRPr="006B4096" w:rsidRDefault="003F0EE9" w:rsidP="00DF5EC4">
            <w:pPr>
              <w:rPr>
                <w:b/>
              </w:rPr>
            </w:pPr>
            <w:r w:rsidRPr="006B4096">
              <w:rPr>
                <w:b/>
              </w:rPr>
              <w:t>Тема №3.</w:t>
            </w:r>
            <w:r w:rsidRPr="006B4096">
              <w:t xml:space="preserve"> Отражение актуальных проблем исследуемой области в научной литературе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6B4096" w:rsidRDefault="003F0EE9" w:rsidP="00B206C8">
            <w:pPr>
              <w:jc w:val="center"/>
              <w:rPr>
                <w:sz w:val="16"/>
                <w:szCs w:val="16"/>
              </w:rPr>
            </w:pPr>
            <w:r w:rsidRPr="006B4096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775D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775D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775D7C">
            <w:pPr>
              <w:jc w:val="center"/>
              <w:rPr>
                <w:sz w:val="22"/>
                <w:szCs w:val="22"/>
              </w:rPr>
            </w:pPr>
            <w:r w:rsidRPr="005E48E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775D7C">
            <w:pPr>
              <w:jc w:val="center"/>
              <w:rPr>
                <w:sz w:val="22"/>
                <w:szCs w:val="22"/>
              </w:rPr>
            </w:pPr>
            <w:r w:rsidRPr="005E48ED">
              <w:rPr>
                <w:sz w:val="22"/>
                <w:szCs w:val="22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775D7C">
            <w:pPr>
              <w:jc w:val="center"/>
              <w:rPr>
                <w:b/>
                <w:bCs/>
                <w:sz w:val="22"/>
                <w:szCs w:val="22"/>
              </w:rPr>
            </w:pPr>
            <w:r w:rsidRPr="005E48ED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3F0EE9" w:rsidRPr="006B4096" w:rsidTr="00B206C8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EE9" w:rsidRPr="006B4096" w:rsidRDefault="003F0EE9" w:rsidP="00DF5EC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6B4096" w:rsidRDefault="003F0EE9" w:rsidP="00B206C8">
            <w:pPr>
              <w:jc w:val="both"/>
              <w:rPr>
                <w:sz w:val="16"/>
                <w:szCs w:val="16"/>
              </w:rPr>
            </w:pPr>
            <w:r w:rsidRPr="006B4096">
              <w:rPr>
                <w:sz w:val="16"/>
                <w:szCs w:val="16"/>
              </w:rPr>
              <w:t>В т.ч. в интер-акт.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775D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775D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775D7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775D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775D7C">
            <w:pPr>
              <w:jc w:val="center"/>
              <w:rPr>
                <w:b/>
                <w:bCs/>
                <w:sz w:val="22"/>
                <w:szCs w:val="22"/>
              </w:rPr>
            </w:pPr>
            <w:r w:rsidRPr="005E48ED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3F0EE9" w:rsidRPr="006B4096" w:rsidTr="00B206C8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EE9" w:rsidRPr="006B4096" w:rsidRDefault="003F0EE9" w:rsidP="00DF5EC4">
            <w:r w:rsidRPr="006B4096">
              <w:rPr>
                <w:b/>
              </w:rPr>
              <w:t>Тема №4.</w:t>
            </w:r>
            <w:r w:rsidRPr="006B4096">
              <w:t xml:space="preserve"> Обоснование темы научного исследования как первый этап исследовательской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6B4096" w:rsidRDefault="003F0EE9" w:rsidP="00B206C8">
            <w:pPr>
              <w:jc w:val="center"/>
              <w:rPr>
                <w:sz w:val="16"/>
                <w:szCs w:val="16"/>
              </w:rPr>
            </w:pPr>
            <w:r w:rsidRPr="006B4096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775D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775D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775D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775D7C">
            <w:pPr>
              <w:jc w:val="center"/>
              <w:rPr>
                <w:sz w:val="22"/>
                <w:szCs w:val="22"/>
              </w:rPr>
            </w:pPr>
            <w:r w:rsidRPr="005E48ED">
              <w:rPr>
                <w:sz w:val="22"/>
                <w:szCs w:val="22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775D7C">
            <w:pPr>
              <w:jc w:val="center"/>
              <w:rPr>
                <w:b/>
                <w:bCs/>
                <w:sz w:val="22"/>
                <w:szCs w:val="22"/>
              </w:rPr>
            </w:pPr>
            <w:r w:rsidRPr="005E48ED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3F0EE9" w:rsidRPr="006B4096" w:rsidTr="00B206C8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EE9" w:rsidRPr="006B4096" w:rsidRDefault="003F0EE9" w:rsidP="00DF5EC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6B4096" w:rsidRDefault="003F0EE9" w:rsidP="00B206C8">
            <w:pPr>
              <w:jc w:val="both"/>
              <w:rPr>
                <w:sz w:val="16"/>
                <w:szCs w:val="16"/>
              </w:rPr>
            </w:pPr>
            <w:r w:rsidRPr="006B4096">
              <w:rPr>
                <w:sz w:val="16"/>
                <w:szCs w:val="16"/>
              </w:rPr>
              <w:t>В т.ч. в интер-акт.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775D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775D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775D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775D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775D7C">
            <w:pPr>
              <w:jc w:val="center"/>
              <w:rPr>
                <w:b/>
                <w:bCs/>
                <w:sz w:val="22"/>
                <w:szCs w:val="22"/>
              </w:rPr>
            </w:pPr>
            <w:r w:rsidRPr="005E48ED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3F0EE9" w:rsidRPr="006B4096" w:rsidTr="00B206C8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EE9" w:rsidRPr="006B4096" w:rsidRDefault="003F0EE9" w:rsidP="00DF5EC4">
            <w:pPr>
              <w:rPr>
                <w:b/>
              </w:rPr>
            </w:pPr>
            <w:r w:rsidRPr="006B4096">
              <w:rPr>
                <w:b/>
              </w:rPr>
              <w:t>Тема №5.</w:t>
            </w:r>
            <w:r w:rsidRPr="006B4096">
              <w:t xml:space="preserve"> Презентация программы научного исследования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6B4096" w:rsidRDefault="003F0EE9" w:rsidP="00B206C8">
            <w:pPr>
              <w:jc w:val="center"/>
              <w:rPr>
                <w:sz w:val="16"/>
                <w:szCs w:val="16"/>
              </w:rPr>
            </w:pPr>
            <w:r w:rsidRPr="006B4096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775D7C">
            <w:pPr>
              <w:jc w:val="center"/>
              <w:rPr>
                <w:sz w:val="22"/>
                <w:szCs w:val="22"/>
              </w:rPr>
            </w:pPr>
            <w:r w:rsidRPr="005E48ED">
              <w:rPr>
                <w:sz w:val="22"/>
                <w:szCs w:val="22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775D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775D7C">
            <w:pPr>
              <w:jc w:val="center"/>
              <w:rPr>
                <w:sz w:val="22"/>
                <w:szCs w:val="22"/>
              </w:rPr>
            </w:pPr>
            <w:r w:rsidRPr="005E48ED">
              <w:rPr>
                <w:sz w:val="22"/>
                <w:szCs w:val="22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775D7C">
            <w:pPr>
              <w:jc w:val="center"/>
              <w:rPr>
                <w:sz w:val="22"/>
                <w:szCs w:val="22"/>
              </w:rPr>
            </w:pPr>
            <w:r w:rsidRPr="005E48ED">
              <w:rPr>
                <w:sz w:val="22"/>
                <w:szCs w:val="22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775D7C">
            <w:pPr>
              <w:jc w:val="center"/>
              <w:rPr>
                <w:b/>
                <w:bCs/>
                <w:sz w:val="22"/>
                <w:szCs w:val="22"/>
              </w:rPr>
            </w:pPr>
            <w:r w:rsidRPr="005E48ED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3F0EE9" w:rsidRPr="006B4096" w:rsidTr="00B206C8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EE9" w:rsidRPr="006B4096" w:rsidRDefault="003F0EE9" w:rsidP="00DF5EC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6B4096" w:rsidRDefault="003F0EE9" w:rsidP="00B206C8">
            <w:pPr>
              <w:jc w:val="both"/>
              <w:rPr>
                <w:sz w:val="16"/>
                <w:szCs w:val="16"/>
              </w:rPr>
            </w:pPr>
            <w:r w:rsidRPr="006B4096">
              <w:rPr>
                <w:sz w:val="16"/>
                <w:szCs w:val="16"/>
              </w:rPr>
              <w:t>В т.ч. в интер-акт.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775D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775D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775D7C">
            <w:pPr>
              <w:jc w:val="center"/>
              <w:rPr>
                <w:sz w:val="22"/>
                <w:szCs w:val="22"/>
              </w:rPr>
            </w:pPr>
            <w:r w:rsidRPr="005E48ED">
              <w:rPr>
                <w:sz w:val="22"/>
                <w:szCs w:val="22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775D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775D7C">
            <w:pPr>
              <w:jc w:val="center"/>
              <w:rPr>
                <w:b/>
                <w:bCs/>
                <w:sz w:val="22"/>
                <w:szCs w:val="22"/>
              </w:rPr>
            </w:pPr>
            <w:r w:rsidRPr="005E48ED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3F0EE9" w:rsidRPr="006B4096" w:rsidTr="00B206C8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6B4096" w:rsidRDefault="003F0EE9" w:rsidP="00DF5EC4">
            <w:pPr>
              <w:rPr>
                <w:lang w:eastAsia="en-US"/>
              </w:rPr>
            </w:pPr>
            <w:r w:rsidRPr="006B4096">
              <w:rPr>
                <w:b/>
              </w:rPr>
              <w:t>Тема №6.</w:t>
            </w:r>
            <w:r w:rsidRPr="006B4096">
              <w:t xml:space="preserve"> Методы логического и творческого мышления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6B4096" w:rsidRDefault="003F0EE9" w:rsidP="00B206C8">
            <w:pPr>
              <w:jc w:val="center"/>
              <w:rPr>
                <w:sz w:val="16"/>
                <w:szCs w:val="16"/>
              </w:rPr>
            </w:pPr>
            <w:r w:rsidRPr="006B4096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775D7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775D7C">
            <w:pPr>
              <w:jc w:val="center"/>
              <w:rPr>
                <w:sz w:val="22"/>
                <w:szCs w:val="22"/>
                <w:lang w:eastAsia="en-US"/>
              </w:rPr>
            </w:pPr>
            <w:r w:rsidRPr="005E48ED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5B217E">
            <w:pPr>
              <w:jc w:val="center"/>
              <w:rPr>
                <w:sz w:val="22"/>
                <w:szCs w:val="22"/>
                <w:lang w:eastAsia="en-US"/>
              </w:rPr>
            </w:pPr>
            <w:r w:rsidRPr="005E48ED">
              <w:rPr>
                <w:sz w:val="22"/>
                <w:szCs w:val="22"/>
              </w:rPr>
              <w:t>2 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775D7C">
            <w:pPr>
              <w:jc w:val="center"/>
              <w:rPr>
                <w:sz w:val="22"/>
                <w:szCs w:val="22"/>
                <w:lang w:eastAsia="en-US"/>
              </w:rPr>
            </w:pPr>
            <w:r w:rsidRPr="005E48E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775D7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E48ED">
              <w:rPr>
                <w:b/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3F0EE9" w:rsidRPr="006B4096" w:rsidTr="00B206C8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6B4096" w:rsidRDefault="003F0EE9" w:rsidP="00DF5EC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6B4096" w:rsidRDefault="003F0EE9" w:rsidP="00B206C8">
            <w:pPr>
              <w:jc w:val="both"/>
              <w:rPr>
                <w:sz w:val="16"/>
                <w:szCs w:val="16"/>
              </w:rPr>
            </w:pPr>
            <w:r w:rsidRPr="006B4096">
              <w:rPr>
                <w:sz w:val="16"/>
                <w:szCs w:val="16"/>
              </w:rPr>
              <w:t>В т.ч. в интер-акт.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775D7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775D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5B2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775D7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775D7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E48ED"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3F0EE9" w:rsidRPr="006B4096" w:rsidTr="00B206C8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6B4096" w:rsidRDefault="003F0EE9" w:rsidP="00DF5EC4">
            <w:pPr>
              <w:rPr>
                <w:lang w:eastAsia="en-US"/>
              </w:rPr>
            </w:pPr>
            <w:r w:rsidRPr="006B4096">
              <w:rPr>
                <w:b/>
              </w:rPr>
              <w:t>Тема №7.</w:t>
            </w:r>
            <w:r w:rsidRPr="006B4096">
              <w:t xml:space="preserve"> Работа с научной литературой и подготовка научных публикаций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6B4096" w:rsidRDefault="003F0EE9" w:rsidP="00B206C8">
            <w:pPr>
              <w:jc w:val="center"/>
              <w:rPr>
                <w:sz w:val="16"/>
                <w:szCs w:val="16"/>
              </w:rPr>
            </w:pPr>
            <w:r w:rsidRPr="006B4096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775D7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775D7C">
            <w:pPr>
              <w:jc w:val="center"/>
              <w:rPr>
                <w:sz w:val="22"/>
                <w:szCs w:val="22"/>
                <w:lang w:eastAsia="en-US"/>
              </w:rPr>
            </w:pPr>
            <w:r w:rsidRPr="005E48ED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775D7C">
            <w:pPr>
              <w:jc w:val="center"/>
              <w:rPr>
                <w:sz w:val="22"/>
                <w:szCs w:val="22"/>
                <w:lang w:eastAsia="en-US"/>
              </w:rPr>
            </w:pPr>
            <w:r w:rsidRPr="005E48ED">
              <w:rPr>
                <w:sz w:val="22"/>
                <w:szCs w:val="22"/>
              </w:rPr>
              <w:t> 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775D7C">
            <w:pPr>
              <w:jc w:val="center"/>
              <w:rPr>
                <w:sz w:val="22"/>
                <w:szCs w:val="22"/>
                <w:lang w:eastAsia="en-US"/>
              </w:rPr>
            </w:pPr>
            <w:r w:rsidRPr="005E48E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775D7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E48ED">
              <w:rPr>
                <w:b/>
                <w:bCs/>
                <w:sz w:val="22"/>
                <w:szCs w:val="22"/>
                <w:lang w:eastAsia="en-US"/>
              </w:rPr>
              <w:t>8</w:t>
            </w:r>
          </w:p>
        </w:tc>
      </w:tr>
      <w:tr w:rsidR="003F0EE9" w:rsidRPr="006B4096" w:rsidTr="00B206C8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6B4096" w:rsidRDefault="003F0EE9" w:rsidP="00DF5EC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6B4096" w:rsidRDefault="003F0EE9" w:rsidP="00B206C8">
            <w:pPr>
              <w:jc w:val="both"/>
              <w:rPr>
                <w:sz w:val="16"/>
                <w:szCs w:val="16"/>
              </w:rPr>
            </w:pPr>
            <w:r w:rsidRPr="006B4096">
              <w:rPr>
                <w:sz w:val="16"/>
                <w:szCs w:val="16"/>
              </w:rPr>
              <w:t>В т.ч. в интер-акт.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775D7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775D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775D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775D7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775D7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E48ED"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3F0EE9" w:rsidRPr="006B4096" w:rsidTr="00B206C8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6B4096" w:rsidRDefault="003F0EE9" w:rsidP="00DF5EC4">
            <w:pPr>
              <w:rPr>
                <w:lang w:eastAsia="en-US"/>
              </w:rPr>
            </w:pPr>
            <w:r w:rsidRPr="006B4096">
              <w:rPr>
                <w:b/>
              </w:rPr>
              <w:t>Тема №8.</w:t>
            </w:r>
            <w:r w:rsidRPr="006B4096">
              <w:t xml:space="preserve"> Методы познания в экономике. Основы сбора, обработки научных данных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6B4096" w:rsidRDefault="003F0EE9" w:rsidP="00B206C8">
            <w:pPr>
              <w:jc w:val="center"/>
              <w:rPr>
                <w:sz w:val="16"/>
                <w:szCs w:val="16"/>
              </w:rPr>
            </w:pPr>
            <w:r w:rsidRPr="006B4096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775D7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775D7C">
            <w:pPr>
              <w:jc w:val="center"/>
              <w:rPr>
                <w:sz w:val="22"/>
                <w:szCs w:val="22"/>
                <w:lang w:eastAsia="en-US"/>
              </w:rPr>
            </w:pPr>
            <w:r w:rsidRPr="005E48ED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775D7C">
            <w:pPr>
              <w:jc w:val="center"/>
              <w:rPr>
                <w:sz w:val="22"/>
                <w:szCs w:val="22"/>
                <w:lang w:eastAsia="en-US"/>
              </w:rPr>
            </w:pPr>
            <w:r w:rsidRPr="005E48ED">
              <w:rPr>
                <w:sz w:val="22"/>
                <w:szCs w:val="22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775D7C">
            <w:pPr>
              <w:jc w:val="center"/>
              <w:rPr>
                <w:sz w:val="22"/>
                <w:szCs w:val="22"/>
                <w:lang w:eastAsia="en-US"/>
              </w:rPr>
            </w:pPr>
            <w:r w:rsidRPr="005E48E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775D7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E48ED">
              <w:rPr>
                <w:b/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3F0EE9" w:rsidRPr="006B4096" w:rsidTr="00B206C8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6B4096" w:rsidRDefault="003F0EE9" w:rsidP="00DF5EC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6B4096" w:rsidRDefault="003F0EE9" w:rsidP="00B206C8">
            <w:pPr>
              <w:jc w:val="both"/>
              <w:rPr>
                <w:sz w:val="16"/>
                <w:szCs w:val="16"/>
              </w:rPr>
            </w:pPr>
            <w:r w:rsidRPr="006B4096">
              <w:rPr>
                <w:sz w:val="16"/>
                <w:szCs w:val="16"/>
              </w:rPr>
              <w:t>В т.ч. в интер-акт.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775D7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775D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775D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775D7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775D7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E48ED"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7A726B" w:rsidRPr="006B4096" w:rsidTr="002D07AD">
        <w:trPr>
          <w:trHeight w:val="690"/>
        </w:trPr>
        <w:tc>
          <w:tcPr>
            <w:tcW w:w="9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A726B" w:rsidRPr="006B4096" w:rsidRDefault="00DF5EC4" w:rsidP="002D07AD">
            <w:pPr>
              <w:jc w:val="center"/>
              <w:rPr>
                <w:b/>
              </w:rPr>
            </w:pPr>
            <w:r w:rsidRPr="006B4096">
              <w:rPr>
                <w:b/>
                <w:bCs/>
              </w:rPr>
              <w:t xml:space="preserve">Раздел </w:t>
            </w:r>
            <w:r w:rsidRPr="006B4096">
              <w:rPr>
                <w:b/>
                <w:bCs/>
                <w:lang w:val="en-US"/>
              </w:rPr>
              <w:t>II</w:t>
            </w:r>
            <w:r w:rsidRPr="006B4096">
              <w:rPr>
                <w:b/>
                <w:bCs/>
              </w:rPr>
              <w:t xml:space="preserve">. </w:t>
            </w:r>
            <w:r w:rsidR="005B217E" w:rsidRPr="006B4096">
              <w:rPr>
                <w:b/>
              </w:rPr>
              <w:t>Реализация программы научного исследования</w:t>
            </w:r>
          </w:p>
        </w:tc>
      </w:tr>
      <w:tr w:rsidR="003F0EE9" w:rsidRPr="006B4096" w:rsidTr="00B206C8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6B4096" w:rsidRDefault="003F0EE9" w:rsidP="00DF5EC4">
            <w:pPr>
              <w:rPr>
                <w:lang w:eastAsia="en-US"/>
              </w:rPr>
            </w:pPr>
            <w:r w:rsidRPr="006B4096">
              <w:rPr>
                <w:b/>
              </w:rPr>
              <w:t>Тема №9.</w:t>
            </w:r>
            <w:r w:rsidRPr="006B4096">
              <w:t xml:space="preserve"> Научный доклад как форма представления результатов исследования. Презентация результатов теоретического этапа исследования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6B4096" w:rsidRDefault="003F0EE9" w:rsidP="00B206C8">
            <w:pPr>
              <w:jc w:val="center"/>
              <w:rPr>
                <w:sz w:val="16"/>
                <w:szCs w:val="16"/>
              </w:rPr>
            </w:pPr>
            <w:r w:rsidRPr="006B4096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230D24">
            <w:pPr>
              <w:jc w:val="center"/>
              <w:rPr>
                <w:sz w:val="22"/>
                <w:szCs w:val="22"/>
                <w:lang w:eastAsia="en-US"/>
              </w:rPr>
            </w:pPr>
            <w:r w:rsidRPr="005E48E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230D24">
            <w:pPr>
              <w:jc w:val="center"/>
              <w:rPr>
                <w:sz w:val="22"/>
                <w:szCs w:val="22"/>
                <w:lang w:eastAsia="en-US"/>
              </w:rPr>
            </w:pPr>
            <w:r w:rsidRPr="005E48ED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230D24">
            <w:pPr>
              <w:jc w:val="center"/>
              <w:rPr>
                <w:sz w:val="22"/>
                <w:szCs w:val="22"/>
                <w:lang w:eastAsia="en-US"/>
              </w:rPr>
            </w:pPr>
            <w:r w:rsidRPr="005E48ED">
              <w:rPr>
                <w:sz w:val="22"/>
                <w:szCs w:val="22"/>
              </w:rPr>
              <w:t> 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230D24">
            <w:pPr>
              <w:jc w:val="center"/>
              <w:rPr>
                <w:sz w:val="22"/>
                <w:szCs w:val="22"/>
                <w:lang w:eastAsia="en-US"/>
              </w:rPr>
            </w:pPr>
            <w:r w:rsidRPr="005E48E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230D2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E48ED">
              <w:rPr>
                <w:b/>
                <w:bCs/>
                <w:sz w:val="22"/>
                <w:szCs w:val="22"/>
                <w:lang w:eastAsia="en-US"/>
              </w:rPr>
              <w:t>8</w:t>
            </w:r>
          </w:p>
        </w:tc>
      </w:tr>
      <w:tr w:rsidR="003F0EE9" w:rsidRPr="006B4096" w:rsidTr="00B206C8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6B4096" w:rsidRDefault="003F0EE9" w:rsidP="00DF5EC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6B4096" w:rsidRDefault="003F0EE9" w:rsidP="00B206C8">
            <w:pPr>
              <w:jc w:val="both"/>
              <w:rPr>
                <w:sz w:val="16"/>
                <w:szCs w:val="16"/>
              </w:rPr>
            </w:pPr>
            <w:r w:rsidRPr="006B4096">
              <w:rPr>
                <w:sz w:val="16"/>
                <w:szCs w:val="16"/>
              </w:rPr>
              <w:t>В т.ч. в интер-акт.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230D24">
            <w:pPr>
              <w:jc w:val="center"/>
              <w:rPr>
                <w:sz w:val="22"/>
                <w:szCs w:val="22"/>
                <w:lang w:eastAsia="en-US"/>
              </w:rPr>
            </w:pPr>
            <w:r w:rsidRPr="005E48E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230D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230D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230D2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230D2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E48ED"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3F0EE9" w:rsidRPr="006B4096" w:rsidTr="00B206C8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6B4096" w:rsidRDefault="003F0EE9" w:rsidP="00DF5EC4">
            <w:pPr>
              <w:rPr>
                <w:lang w:eastAsia="en-US"/>
              </w:rPr>
            </w:pPr>
            <w:r w:rsidRPr="006B4096">
              <w:rPr>
                <w:b/>
              </w:rPr>
              <w:lastRenderedPageBreak/>
              <w:t>Тема №10.</w:t>
            </w:r>
            <w:r w:rsidRPr="006B4096">
              <w:t xml:space="preserve"> Научный доклад как форма представления результатов исследования. Презентация результатов эмпирического этапа исследования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6B4096" w:rsidRDefault="003F0EE9" w:rsidP="00B206C8">
            <w:pPr>
              <w:jc w:val="center"/>
              <w:rPr>
                <w:sz w:val="16"/>
                <w:szCs w:val="16"/>
              </w:rPr>
            </w:pPr>
            <w:r w:rsidRPr="006B4096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230D2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230D24">
            <w:pPr>
              <w:jc w:val="center"/>
              <w:rPr>
                <w:sz w:val="22"/>
                <w:szCs w:val="22"/>
                <w:lang w:eastAsia="en-US"/>
              </w:rPr>
            </w:pPr>
            <w:r w:rsidRPr="005E48ED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230D24">
            <w:pPr>
              <w:jc w:val="center"/>
              <w:rPr>
                <w:sz w:val="22"/>
                <w:szCs w:val="22"/>
                <w:lang w:eastAsia="en-US"/>
              </w:rPr>
            </w:pPr>
            <w:r w:rsidRPr="005E48ED">
              <w:rPr>
                <w:sz w:val="22"/>
                <w:szCs w:val="22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230D24">
            <w:pPr>
              <w:jc w:val="center"/>
              <w:rPr>
                <w:sz w:val="22"/>
                <w:szCs w:val="22"/>
                <w:lang w:eastAsia="en-US"/>
              </w:rPr>
            </w:pPr>
            <w:r w:rsidRPr="005E48E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230D2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E48ED">
              <w:rPr>
                <w:b/>
                <w:bCs/>
                <w:sz w:val="22"/>
                <w:szCs w:val="22"/>
                <w:lang w:eastAsia="en-US"/>
              </w:rPr>
              <w:t>8</w:t>
            </w:r>
          </w:p>
        </w:tc>
      </w:tr>
      <w:tr w:rsidR="003F0EE9" w:rsidRPr="006B4096" w:rsidTr="00B206C8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6B4096" w:rsidRDefault="003F0EE9" w:rsidP="00DF5EC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6B4096" w:rsidRDefault="003F0EE9" w:rsidP="00B206C8">
            <w:pPr>
              <w:jc w:val="both"/>
              <w:rPr>
                <w:sz w:val="16"/>
                <w:szCs w:val="16"/>
              </w:rPr>
            </w:pPr>
            <w:r w:rsidRPr="006B4096">
              <w:rPr>
                <w:sz w:val="16"/>
                <w:szCs w:val="16"/>
              </w:rPr>
              <w:t>В т.ч. в интер-акт.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230D2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230D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230D24">
            <w:pPr>
              <w:jc w:val="center"/>
              <w:rPr>
                <w:sz w:val="22"/>
                <w:szCs w:val="22"/>
              </w:rPr>
            </w:pPr>
            <w:r w:rsidRPr="005E48ED">
              <w:rPr>
                <w:sz w:val="22"/>
                <w:szCs w:val="22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230D2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230D2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E48ED"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3F0EE9" w:rsidRPr="006B4096" w:rsidTr="00B206C8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6B4096" w:rsidRDefault="003F0EE9" w:rsidP="00DF5EC4">
            <w:pPr>
              <w:rPr>
                <w:lang w:eastAsia="en-US"/>
              </w:rPr>
            </w:pPr>
            <w:r w:rsidRPr="006B4096">
              <w:rPr>
                <w:b/>
              </w:rPr>
              <w:t>Тема №11.</w:t>
            </w:r>
            <w:r w:rsidRPr="006B4096">
              <w:t xml:space="preserve"> Апробация результатов исследования. Научная рефлексия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6B4096" w:rsidRDefault="003F0EE9" w:rsidP="00B206C8">
            <w:pPr>
              <w:jc w:val="center"/>
              <w:rPr>
                <w:sz w:val="16"/>
                <w:szCs w:val="16"/>
              </w:rPr>
            </w:pPr>
            <w:r w:rsidRPr="006B4096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230D24">
            <w:pPr>
              <w:jc w:val="center"/>
              <w:rPr>
                <w:sz w:val="22"/>
                <w:szCs w:val="22"/>
              </w:rPr>
            </w:pPr>
            <w:r w:rsidRPr="005E48ED">
              <w:rPr>
                <w:sz w:val="22"/>
                <w:szCs w:val="22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230D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230D24">
            <w:pPr>
              <w:jc w:val="center"/>
              <w:rPr>
                <w:sz w:val="22"/>
                <w:szCs w:val="22"/>
              </w:rPr>
            </w:pPr>
            <w:r w:rsidRPr="005E48ED">
              <w:rPr>
                <w:sz w:val="22"/>
                <w:szCs w:val="22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230D24">
            <w:pPr>
              <w:jc w:val="center"/>
              <w:rPr>
                <w:sz w:val="22"/>
                <w:szCs w:val="22"/>
              </w:rPr>
            </w:pPr>
            <w:r w:rsidRPr="005E48ED">
              <w:rPr>
                <w:sz w:val="22"/>
                <w:szCs w:val="22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230D24">
            <w:pPr>
              <w:jc w:val="center"/>
              <w:rPr>
                <w:b/>
                <w:bCs/>
                <w:sz w:val="22"/>
                <w:szCs w:val="22"/>
              </w:rPr>
            </w:pPr>
            <w:r w:rsidRPr="005E48ED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3F0EE9" w:rsidRPr="006B4096" w:rsidTr="00B206C8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6B4096" w:rsidRDefault="003F0EE9" w:rsidP="00DF5EC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6B4096" w:rsidRDefault="003F0EE9" w:rsidP="00B206C8">
            <w:pPr>
              <w:jc w:val="both"/>
              <w:rPr>
                <w:sz w:val="16"/>
                <w:szCs w:val="16"/>
              </w:rPr>
            </w:pPr>
            <w:r w:rsidRPr="006B4096">
              <w:rPr>
                <w:sz w:val="16"/>
                <w:szCs w:val="16"/>
              </w:rPr>
              <w:t>В т.ч. в интер-акт.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230D24">
            <w:pPr>
              <w:jc w:val="center"/>
              <w:rPr>
                <w:sz w:val="22"/>
                <w:szCs w:val="22"/>
              </w:rPr>
            </w:pPr>
            <w:r w:rsidRPr="005E48ED">
              <w:rPr>
                <w:sz w:val="22"/>
                <w:szCs w:val="22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230D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230D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230D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230D24">
            <w:pPr>
              <w:jc w:val="center"/>
              <w:rPr>
                <w:b/>
                <w:bCs/>
                <w:sz w:val="22"/>
                <w:szCs w:val="22"/>
              </w:rPr>
            </w:pPr>
            <w:r w:rsidRPr="005E48ED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E136C3" w:rsidRPr="006B4096" w:rsidTr="00263A1D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36C3" w:rsidRPr="006B4096" w:rsidRDefault="00E136C3" w:rsidP="002D07AD">
            <w:r w:rsidRPr="006B4096"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6C3" w:rsidRPr="006B4096" w:rsidRDefault="00E136C3">
            <w:pPr>
              <w:jc w:val="center"/>
              <w:rPr>
                <w:sz w:val="16"/>
                <w:szCs w:val="16"/>
              </w:rPr>
            </w:pPr>
            <w:r w:rsidRPr="006B4096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6C3" w:rsidRPr="005E48ED" w:rsidRDefault="00E136C3" w:rsidP="00230D24">
            <w:pPr>
              <w:jc w:val="center"/>
              <w:rPr>
                <w:sz w:val="22"/>
                <w:szCs w:val="22"/>
                <w:lang w:eastAsia="en-US"/>
              </w:rPr>
            </w:pPr>
            <w:r w:rsidRPr="005E48E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6C3" w:rsidRPr="005E48ED" w:rsidRDefault="00E136C3" w:rsidP="00230D2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6C3" w:rsidRPr="005E48ED" w:rsidRDefault="00E136C3" w:rsidP="00230D24">
            <w:pPr>
              <w:jc w:val="center"/>
              <w:rPr>
                <w:sz w:val="22"/>
                <w:szCs w:val="22"/>
                <w:lang w:eastAsia="en-US"/>
              </w:rPr>
            </w:pPr>
            <w:r w:rsidRPr="005E48ED">
              <w:rPr>
                <w:sz w:val="22"/>
                <w:szCs w:val="22"/>
              </w:rPr>
              <w:t>16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6C3" w:rsidRPr="005E48ED" w:rsidRDefault="00E136C3" w:rsidP="00230D24">
            <w:pPr>
              <w:jc w:val="center"/>
              <w:rPr>
                <w:sz w:val="22"/>
                <w:szCs w:val="22"/>
                <w:lang w:eastAsia="en-US"/>
              </w:rPr>
            </w:pPr>
            <w:r w:rsidRPr="005E48ED">
              <w:rPr>
                <w:sz w:val="22"/>
                <w:szCs w:val="22"/>
              </w:rPr>
              <w:t>48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6C3" w:rsidRPr="005E48ED" w:rsidRDefault="00E136C3" w:rsidP="00230D2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E48ED">
              <w:rPr>
                <w:b/>
                <w:bCs/>
                <w:sz w:val="22"/>
                <w:szCs w:val="22"/>
              </w:rPr>
              <w:t>72</w:t>
            </w:r>
          </w:p>
        </w:tc>
      </w:tr>
      <w:tr w:rsidR="00E136C3" w:rsidRPr="006B4096" w:rsidTr="00263A1D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6C3" w:rsidRPr="006B4096" w:rsidRDefault="00E136C3" w:rsidP="002D07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6C3" w:rsidRPr="006B4096" w:rsidRDefault="00E136C3">
            <w:pPr>
              <w:jc w:val="both"/>
              <w:rPr>
                <w:sz w:val="16"/>
                <w:szCs w:val="16"/>
              </w:rPr>
            </w:pPr>
            <w:r w:rsidRPr="006B4096">
              <w:rPr>
                <w:sz w:val="16"/>
                <w:szCs w:val="16"/>
              </w:rPr>
              <w:t>В т.ч. в интер-акт.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6C3" w:rsidRPr="005E48ED" w:rsidRDefault="00E136C3" w:rsidP="00230D24">
            <w:pPr>
              <w:jc w:val="center"/>
              <w:rPr>
                <w:sz w:val="22"/>
                <w:szCs w:val="22"/>
                <w:lang w:eastAsia="en-US"/>
              </w:rPr>
            </w:pPr>
            <w:r w:rsidRPr="005E48E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6C3" w:rsidRPr="005E48ED" w:rsidRDefault="00E136C3" w:rsidP="00230D2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6C3" w:rsidRPr="005E48ED" w:rsidRDefault="00E136C3" w:rsidP="00230D24">
            <w:pPr>
              <w:jc w:val="center"/>
              <w:rPr>
                <w:sz w:val="22"/>
                <w:szCs w:val="22"/>
              </w:rPr>
            </w:pPr>
            <w:r w:rsidRPr="005E48ED">
              <w:rPr>
                <w:sz w:val="22"/>
                <w:szCs w:val="22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6C3" w:rsidRPr="005E48ED" w:rsidRDefault="00E136C3" w:rsidP="00230D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6C3" w:rsidRPr="005E48ED" w:rsidRDefault="00E136C3" w:rsidP="00230D24">
            <w:pPr>
              <w:jc w:val="center"/>
              <w:rPr>
                <w:b/>
                <w:bCs/>
                <w:sz w:val="22"/>
                <w:szCs w:val="22"/>
              </w:rPr>
            </w:pPr>
            <w:r w:rsidRPr="005E48ED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7A726B" w:rsidRPr="006B4096" w:rsidTr="002D07AD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26B" w:rsidRPr="006B4096" w:rsidRDefault="007A726B" w:rsidP="00DF5EC4">
            <w:pPr>
              <w:jc w:val="center"/>
            </w:pPr>
            <w:bookmarkStart w:id="159" w:name="RANGE!A25"/>
            <w:bookmarkEnd w:id="159"/>
            <w:r w:rsidRPr="006B4096">
              <w:t>Контроль (</w:t>
            </w:r>
            <w:r w:rsidR="00DF5EC4" w:rsidRPr="006B4096">
              <w:t>зачет</w:t>
            </w:r>
            <w:r w:rsidRPr="006B4096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7A726B" w:rsidRPr="006B4096" w:rsidRDefault="007A726B" w:rsidP="002D07AD">
            <w:pPr>
              <w:jc w:val="center"/>
            </w:pPr>
            <w:r w:rsidRPr="006B4096"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7A726B" w:rsidRPr="005E48ED" w:rsidRDefault="007A726B" w:rsidP="002D07AD">
            <w:pPr>
              <w:jc w:val="center"/>
              <w:rPr>
                <w:sz w:val="22"/>
                <w:szCs w:val="22"/>
              </w:rPr>
            </w:pPr>
            <w:r w:rsidRPr="005E48ED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7A726B" w:rsidRPr="005E48ED" w:rsidRDefault="007A726B" w:rsidP="002D07AD">
            <w:pPr>
              <w:jc w:val="center"/>
              <w:rPr>
                <w:sz w:val="22"/>
                <w:szCs w:val="22"/>
              </w:rPr>
            </w:pPr>
            <w:r w:rsidRPr="005E48ED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7A726B" w:rsidRPr="005E48ED" w:rsidRDefault="007A726B" w:rsidP="002D07AD">
            <w:pPr>
              <w:jc w:val="center"/>
              <w:rPr>
                <w:sz w:val="22"/>
                <w:szCs w:val="22"/>
              </w:rPr>
            </w:pPr>
            <w:r w:rsidRPr="005E48ED">
              <w:rPr>
                <w:sz w:val="22"/>
                <w:szCs w:val="22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7A726B" w:rsidRPr="005E48ED" w:rsidRDefault="007A726B" w:rsidP="002D07AD">
            <w:pPr>
              <w:jc w:val="center"/>
              <w:rPr>
                <w:sz w:val="22"/>
                <w:szCs w:val="22"/>
              </w:rPr>
            </w:pPr>
            <w:r w:rsidRPr="005E48ED"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26B" w:rsidRPr="005E48ED" w:rsidRDefault="007A726B" w:rsidP="002D07AD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160" w:name="RANGE!H25"/>
            <w:bookmarkEnd w:id="160"/>
          </w:p>
        </w:tc>
      </w:tr>
      <w:tr w:rsidR="007A726B" w:rsidRPr="006B4096" w:rsidTr="002D07AD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26B" w:rsidRPr="006B4096" w:rsidRDefault="007A726B" w:rsidP="00DF5EC4">
            <w:pPr>
              <w:jc w:val="center"/>
            </w:pPr>
            <w:bookmarkStart w:id="161" w:name="RANGE!A26"/>
            <w:bookmarkEnd w:id="161"/>
            <w:r w:rsidRPr="006B4096">
              <w:t xml:space="preserve">Итого с </w:t>
            </w:r>
            <w:r w:rsidR="00DF5EC4" w:rsidRPr="006B4096">
              <w:t>зачетом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7A726B" w:rsidRPr="006B4096" w:rsidRDefault="007A726B" w:rsidP="002D07AD">
            <w:pPr>
              <w:jc w:val="center"/>
              <w:rPr>
                <w:i/>
                <w:iCs/>
              </w:rPr>
            </w:pPr>
            <w:r w:rsidRPr="006B4096">
              <w:rPr>
                <w:i/>
                <w:iCs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7A726B" w:rsidRPr="005E48ED" w:rsidRDefault="007A726B" w:rsidP="002D07AD">
            <w:pPr>
              <w:jc w:val="center"/>
              <w:rPr>
                <w:i/>
                <w:iCs/>
                <w:sz w:val="22"/>
                <w:szCs w:val="22"/>
              </w:rPr>
            </w:pPr>
            <w:r w:rsidRPr="005E48E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7A726B" w:rsidRPr="005E48ED" w:rsidRDefault="007A726B" w:rsidP="002D07AD">
            <w:pPr>
              <w:jc w:val="center"/>
              <w:rPr>
                <w:i/>
                <w:iCs/>
                <w:sz w:val="22"/>
                <w:szCs w:val="22"/>
              </w:rPr>
            </w:pPr>
            <w:r w:rsidRPr="005E48E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7A726B" w:rsidRPr="005E48ED" w:rsidRDefault="007A726B" w:rsidP="002D07AD">
            <w:pPr>
              <w:jc w:val="center"/>
              <w:rPr>
                <w:i/>
                <w:iCs/>
                <w:sz w:val="22"/>
                <w:szCs w:val="22"/>
              </w:rPr>
            </w:pPr>
            <w:r w:rsidRPr="005E48E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7A726B" w:rsidRPr="005E48ED" w:rsidRDefault="007A726B" w:rsidP="002D07AD">
            <w:pPr>
              <w:jc w:val="center"/>
              <w:rPr>
                <w:i/>
                <w:iCs/>
                <w:sz w:val="22"/>
                <w:szCs w:val="22"/>
              </w:rPr>
            </w:pPr>
            <w:r w:rsidRPr="005E48E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A726B" w:rsidRPr="005E48ED" w:rsidRDefault="0082067D" w:rsidP="002D07A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E48ED">
              <w:rPr>
                <w:b/>
                <w:bCs/>
                <w:i/>
                <w:iCs/>
                <w:sz w:val="22"/>
                <w:szCs w:val="22"/>
              </w:rPr>
              <w:t>72</w:t>
            </w:r>
          </w:p>
        </w:tc>
      </w:tr>
    </w:tbl>
    <w:p w:rsidR="00DA489D" w:rsidRPr="006B4096" w:rsidRDefault="00DA489D" w:rsidP="00DA489D">
      <w:pPr>
        <w:tabs>
          <w:tab w:val="left" w:pos="900"/>
        </w:tabs>
        <w:jc w:val="both"/>
        <w:rPr>
          <w:b/>
        </w:rPr>
      </w:pPr>
    </w:p>
    <w:p w:rsidR="007F4B97" w:rsidRPr="006B4096" w:rsidRDefault="00114770" w:rsidP="00A76E53">
      <w:pPr>
        <w:tabs>
          <w:tab w:val="left" w:pos="900"/>
        </w:tabs>
        <w:ind w:firstLine="709"/>
        <w:jc w:val="both"/>
        <w:rPr>
          <w:b/>
        </w:rPr>
      </w:pPr>
      <w:r w:rsidRPr="006B4096">
        <w:rPr>
          <w:b/>
        </w:rPr>
        <w:t xml:space="preserve">5.2. </w:t>
      </w:r>
      <w:r w:rsidR="007F4B97" w:rsidRPr="006B4096">
        <w:rPr>
          <w:b/>
        </w:rPr>
        <w:t xml:space="preserve">Тематический план для </w:t>
      </w:r>
      <w:r w:rsidR="00586FAD" w:rsidRPr="006B4096">
        <w:rPr>
          <w:b/>
        </w:rPr>
        <w:t>за</w:t>
      </w:r>
      <w:r w:rsidR="007F4B97" w:rsidRPr="006B4096">
        <w:rPr>
          <w:b/>
        </w:rPr>
        <w:t>очной формы обучения</w:t>
      </w:r>
    </w:p>
    <w:p w:rsidR="00081869" w:rsidRPr="006B4096" w:rsidRDefault="00081869" w:rsidP="00A76E53">
      <w:pPr>
        <w:tabs>
          <w:tab w:val="left" w:pos="900"/>
        </w:tabs>
        <w:ind w:firstLine="709"/>
        <w:jc w:val="both"/>
        <w:rPr>
          <w:b/>
        </w:rPr>
      </w:pPr>
    </w:p>
    <w:tbl>
      <w:tblPr>
        <w:tblW w:w="950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2"/>
        <w:gridCol w:w="709"/>
        <w:gridCol w:w="538"/>
        <w:gridCol w:w="543"/>
        <w:gridCol w:w="461"/>
        <w:gridCol w:w="595"/>
        <w:gridCol w:w="840"/>
      </w:tblGrid>
      <w:tr w:rsidR="003F0EE9" w:rsidRPr="006B4096" w:rsidTr="00B206C8">
        <w:trPr>
          <w:trHeight w:val="510"/>
        </w:trPr>
        <w:tc>
          <w:tcPr>
            <w:tcW w:w="9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6B4096" w:rsidRDefault="003F0EE9" w:rsidP="004374A0">
            <w:pPr>
              <w:rPr>
                <w:b/>
                <w:bCs/>
              </w:rPr>
            </w:pPr>
            <w:r w:rsidRPr="006B4096">
              <w:rPr>
                <w:b/>
                <w:bCs/>
              </w:rPr>
              <w:t xml:space="preserve">Курс </w:t>
            </w:r>
            <w:r w:rsidR="004374A0">
              <w:rPr>
                <w:b/>
                <w:bCs/>
              </w:rPr>
              <w:t>3</w:t>
            </w:r>
          </w:p>
        </w:tc>
      </w:tr>
      <w:tr w:rsidR="003F0EE9" w:rsidRPr="006B4096" w:rsidTr="00B206C8">
        <w:trPr>
          <w:trHeight w:val="5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6B4096" w:rsidRDefault="003F0EE9" w:rsidP="00B206C8">
            <w:pPr>
              <w:jc w:val="center"/>
            </w:pPr>
            <w:r w:rsidRPr="006B4096">
              <w:t>Наименование раздела дисциплины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6B4096" w:rsidRDefault="003F0EE9" w:rsidP="00B206C8">
            <w:pPr>
              <w:jc w:val="center"/>
            </w:pPr>
            <w:r w:rsidRPr="006B4096">
              <w:t xml:space="preserve">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6B4096" w:rsidRDefault="003F0EE9" w:rsidP="00B206C8">
            <w:pPr>
              <w:jc w:val="center"/>
              <w:rPr>
                <w:sz w:val="20"/>
                <w:szCs w:val="20"/>
              </w:rPr>
            </w:pPr>
            <w:r w:rsidRPr="006B4096">
              <w:rPr>
                <w:sz w:val="20"/>
                <w:szCs w:val="20"/>
              </w:rPr>
              <w:t>Лек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6B4096" w:rsidRDefault="003F0EE9" w:rsidP="00B206C8">
            <w:pPr>
              <w:jc w:val="center"/>
              <w:rPr>
                <w:sz w:val="20"/>
                <w:szCs w:val="20"/>
              </w:rPr>
            </w:pPr>
            <w:r w:rsidRPr="006B4096">
              <w:rPr>
                <w:sz w:val="20"/>
                <w:szCs w:val="20"/>
              </w:rPr>
              <w:t>Лаб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6B4096" w:rsidRDefault="003F0EE9" w:rsidP="00B206C8">
            <w:pPr>
              <w:jc w:val="center"/>
              <w:rPr>
                <w:sz w:val="20"/>
                <w:szCs w:val="20"/>
              </w:rPr>
            </w:pPr>
            <w:r w:rsidRPr="006B4096">
              <w:rPr>
                <w:sz w:val="20"/>
                <w:szCs w:val="20"/>
              </w:rPr>
              <w:t>Пр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6B4096" w:rsidRDefault="003F0EE9" w:rsidP="00B206C8">
            <w:pPr>
              <w:jc w:val="center"/>
              <w:rPr>
                <w:sz w:val="20"/>
                <w:szCs w:val="20"/>
              </w:rPr>
            </w:pPr>
            <w:r w:rsidRPr="006B4096">
              <w:rPr>
                <w:sz w:val="20"/>
                <w:szCs w:val="20"/>
              </w:rPr>
              <w:t>СРС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6B4096" w:rsidRDefault="003F0EE9" w:rsidP="00B206C8">
            <w:pPr>
              <w:jc w:val="center"/>
              <w:rPr>
                <w:b/>
                <w:bCs/>
              </w:rPr>
            </w:pPr>
            <w:r w:rsidRPr="006B4096">
              <w:rPr>
                <w:b/>
                <w:bCs/>
              </w:rPr>
              <w:t>Всего</w:t>
            </w:r>
          </w:p>
        </w:tc>
      </w:tr>
      <w:tr w:rsidR="003F0EE9" w:rsidRPr="006B4096" w:rsidTr="00B206C8">
        <w:trPr>
          <w:trHeight w:val="690"/>
        </w:trPr>
        <w:tc>
          <w:tcPr>
            <w:tcW w:w="9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F0EE9" w:rsidRPr="006B4096" w:rsidRDefault="003F0EE9" w:rsidP="00B206C8">
            <w:pPr>
              <w:jc w:val="center"/>
            </w:pPr>
            <w:r w:rsidRPr="006B4096">
              <w:rPr>
                <w:b/>
                <w:bCs/>
              </w:rPr>
              <w:t xml:space="preserve">Раздел </w:t>
            </w:r>
            <w:r w:rsidRPr="006B4096">
              <w:rPr>
                <w:b/>
                <w:bCs/>
                <w:lang w:val="en-US"/>
              </w:rPr>
              <w:t>I</w:t>
            </w:r>
            <w:r w:rsidRPr="006B4096">
              <w:rPr>
                <w:b/>
                <w:bCs/>
              </w:rPr>
              <w:t>. Проектирование научного исследования</w:t>
            </w:r>
          </w:p>
        </w:tc>
      </w:tr>
      <w:tr w:rsidR="003F0EE9" w:rsidRPr="006B4096" w:rsidTr="00B206C8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EE9" w:rsidRPr="006B4096" w:rsidRDefault="003F0EE9" w:rsidP="00B206C8">
            <w:r w:rsidRPr="006B4096">
              <w:rPr>
                <w:b/>
              </w:rPr>
              <w:t>Тема №1.</w:t>
            </w:r>
            <w:r w:rsidRPr="006B4096">
              <w:t xml:space="preserve"> Основные этапы планирования и выполнения исследования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6B4096" w:rsidRDefault="003F0EE9" w:rsidP="00B206C8">
            <w:pPr>
              <w:jc w:val="center"/>
              <w:rPr>
                <w:sz w:val="16"/>
                <w:szCs w:val="16"/>
              </w:rPr>
            </w:pPr>
            <w:r w:rsidRPr="006B4096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sz w:val="22"/>
                <w:szCs w:val="22"/>
                <w:lang w:eastAsia="en-US"/>
              </w:rPr>
            </w:pPr>
            <w:r w:rsidRPr="005E48E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sz w:val="22"/>
                <w:szCs w:val="22"/>
                <w:lang w:eastAsia="en-US"/>
              </w:rPr>
            </w:pPr>
            <w:r w:rsidRPr="005E48ED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sz w:val="22"/>
                <w:szCs w:val="22"/>
                <w:lang w:eastAsia="en-US"/>
              </w:rPr>
            </w:pPr>
            <w:r w:rsidRPr="005E48E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E48ED">
              <w:rPr>
                <w:b/>
                <w:bCs/>
                <w:sz w:val="22"/>
                <w:szCs w:val="22"/>
                <w:lang w:eastAsia="en-US"/>
              </w:rPr>
              <w:t>7</w:t>
            </w:r>
          </w:p>
        </w:tc>
      </w:tr>
      <w:tr w:rsidR="003F0EE9" w:rsidRPr="006B4096" w:rsidTr="00B206C8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EE9" w:rsidRPr="006B4096" w:rsidRDefault="003F0EE9" w:rsidP="00B206C8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6B4096" w:rsidRDefault="003F0EE9" w:rsidP="00B206C8">
            <w:pPr>
              <w:jc w:val="both"/>
              <w:rPr>
                <w:sz w:val="16"/>
                <w:szCs w:val="16"/>
              </w:rPr>
            </w:pPr>
            <w:r w:rsidRPr="006B4096">
              <w:rPr>
                <w:sz w:val="16"/>
                <w:szCs w:val="16"/>
              </w:rPr>
              <w:t>В т.ч. в интер-акт.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E48ED"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3F0EE9" w:rsidRPr="006B4096" w:rsidTr="00B206C8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EE9" w:rsidRPr="006B4096" w:rsidRDefault="003F0EE9" w:rsidP="00B206C8">
            <w:r w:rsidRPr="006B4096">
              <w:rPr>
                <w:b/>
              </w:rPr>
              <w:t>Тема №2.</w:t>
            </w:r>
            <w:r w:rsidRPr="006B4096">
              <w:t xml:space="preserve"> Современные научные проблемы исследуемой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6B4096" w:rsidRDefault="003F0EE9" w:rsidP="00B206C8">
            <w:pPr>
              <w:jc w:val="center"/>
              <w:rPr>
                <w:sz w:val="16"/>
                <w:szCs w:val="16"/>
              </w:rPr>
            </w:pPr>
            <w:r w:rsidRPr="006B4096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sz w:val="22"/>
                <w:szCs w:val="22"/>
                <w:lang w:eastAsia="en-US"/>
              </w:rPr>
            </w:pPr>
            <w:r w:rsidRPr="005E48ED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sz w:val="22"/>
                <w:szCs w:val="22"/>
                <w:lang w:eastAsia="en-US"/>
              </w:rPr>
            </w:pPr>
            <w:r w:rsidRPr="005E48E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E48ED">
              <w:rPr>
                <w:b/>
                <w:bCs/>
                <w:sz w:val="22"/>
                <w:szCs w:val="22"/>
                <w:lang w:eastAsia="en-US"/>
              </w:rPr>
              <w:t>5</w:t>
            </w:r>
          </w:p>
        </w:tc>
      </w:tr>
      <w:tr w:rsidR="003F0EE9" w:rsidRPr="006B4096" w:rsidTr="00B206C8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EE9" w:rsidRPr="006B4096" w:rsidRDefault="003F0EE9" w:rsidP="00B206C8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6B4096" w:rsidRDefault="003F0EE9" w:rsidP="00B206C8">
            <w:pPr>
              <w:jc w:val="both"/>
              <w:rPr>
                <w:sz w:val="16"/>
                <w:szCs w:val="16"/>
              </w:rPr>
            </w:pPr>
            <w:r w:rsidRPr="006B4096">
              <w:rPr>
                <w:sz w:val="16"/>
                <w:szCs w:val="16"/>
              </w:rPr>
              <w:t>В т.ч. в интер-акт.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E48ED"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3F0EE9" w:rsidRPr="006B4096" w:rsidTr="00B206C8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EE9" w:rsidRPr="006B4096" w:rsidRDefault="003F0EE9" w:rsidP="00B206C8">
            <w:pPr>
              <w:rPr>
                <w:b/>
              </w:rPr>
            </w:pPr>
            <w:r w:rsidRPr="006B4096">
              <w:rPr>
                <w:b/>
              </w:rPr>
              <w:t>Тема №3.</w:t>
            </w:r>
            <w:r w:rsidRPr="006B4096">
              <w:t xml:space="preserve"> Отражение актуальных проблем исследуемой области в научной литературе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6B4096" w:rsidRDefault="003F0EE9" w:rsidP="00B206C8">
            <w:pPr>
              <w:jc w:val="center"/>
              <w:rPr>
                <w:sz w:val="16"/>
                <w:szCs w:val="16"/>
              </w:rPr>
            </w:pPr>
            <w:r w:rsidRPr="006B4096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sz w:val="22"/>
                <w:szCs w:val="22"/>
              </w:rPr>
            </w:pPr>
            <w:r w:rsidRPr="005E48E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sz w:val="22"/>
                <w:szCs w:val="22"/>
              </w:rPr>
            </w:pPr>
            <w:r w:rsidRPr="005E48ED">
              <w:rPr>
                <w:sz w:val="22"/>
                <w:szCs w:val="22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8ED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3F0EE9" w:rsidRPr="006B4096" w:rsidTr="00B206C8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EE9" w:rsidRPr="006B4096" w:rsidRDefault="003F0EE9" w:rsidP="00B206C8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6B4096" w:rsidRDefault="003F0EE9" w:rsidP="00B206C8">
            <w:pPr>
              <w:jc w:val="both"/>
              <w:rPr>
                <w:sz w:val="16"/>
                <w:szCs w:val="16"/>
              </w:rPr>
            </w:pPr>
            <w:r w:rsidRPr="006B4096">
              <w:rPr>
                <w:sz w:val="16"/>
                <w:szCs w:val="16"/>
              </w:rPr>
              <w:t>В т.ч. в интер-акт.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8ED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3F0EE9" w:rsidRPr="006B4096" w:rsidTr="00B206C8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EE9" w:rsidRPr="006B4096" w:rsidRDefault="003F0EE9" w:rsidP="00B206C8">
            <w:r w:rsidRPr="006B4096">
              <w:rPr>
                <w:b/>
              </w:rPr>
              <w:lastRenderedPageBreak/>
              <w:t>Тема №4.</w:t>
            </w:r>
            <w:r w:rsidRPr="006B4096">
              <w:t xml:space="preserve"> Обоснование темы научного исследования как первый этап исследовательской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6B4096" w:rsidRDefault="003F0EE9" w:rsidP="00B206C8">
            <w:pPr>
              <w:jc w:val="center"/>
              <w:rPr>
                <w:sz w:val="16"/>
                <w:szCs w:val="16"/>
              </w:rPr>
            </w:pPr>
            <w:r w:rsidRPr="006B4096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sz w:val="22"/>
                <w:szCs w:val="22"/>
              </w:rPr>
            </w:pPr>
            <w:r w:rsidRPr="005E48ED">
              <w:rPr>
                <w:sz w:val="22"/>
                <w:szCs w:val="22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8ED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3F0EE9" w:rsidRPr="006B4096" w:rsidTr="00B206C8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EE9" w:rsidRPr="006B4096" w:rsidRDefault="003F0EE9" w:rsidP="00B206C8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6B4096" w:rsidRDefault="003F0EE9" w:rsidP="00B206C8">
            <w:pPr>
              <w:jc w:val="both"/>
              <w:rPr>
                <w:sz w:val="16"/>
                <w:szCs w:val="16"/>
              </w:rPr>
            </w:pPr>
            <w:r w:rsidRPr="006B4096">
              <w:rPr>
                <w:sz w:val="16"/>
                <w:szCs w:val="16"/>
              </w:rPr>
              <w:t>В т.ч. в интер-акт.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8ED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3F0EE9" w:rsidRPr="006B4096" w:rsidTr="00B206C8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EE9" w:rsidRPr="006B4096" w:rsidRDefault="003F0EE9" w:rsidP="00B206C8">
            <w:pPr>
              <w:rPr>
                <w:b/>
              </w:rPr>
            </w:pPr>
            <w:r w:rsidRPr="006B4096">
              <w:rPr>
                <w:b/>
              </w:rPr>
              <w:t>Тема №5.</w:t>
            </w:r>
            <w:r w:rsidRPr="006B4096">
              <w:t xml:space="preserve"> Презентация программы научного исследования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6B4096" w:rsidRDefault="003F0EE9" w:rsidP="00B206C8">
            <w:pPr>
              <w:jc w:val="center"/>
              <w:rPr>
                <w:sz w:val="16"/>
                <w:szCs w:val="16"/>
              </w:rPr>
            </w:pPr>
            <w:r w:rsidRPr="006B4096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sz w:val="22"/>
                <w:szCs w:val="22"/>
              </w:rPr>
            </w:pPr>
            <w:r w:rsidRPr="005E48ED">
              <w:rPr>
                <w:sz w:val="22"/>
                <w:szCs w:val="22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sz w:val="22"/>
                <w:szCs w:val="22"/>
              </w:rPr>
            </w:pPr>
            <w:r w:rsidRPr="005E48ED">
              <w:rPr>
                <w:sz w:val="22"/>
                <w:szCs w:val="22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D3674D" w:rsidP="00B206C8">
            <w:pPr>
              <w:jc w:val="center"/>
              <w:rPr>
                <w:sz w:val="22"/>
                <w:szCs w:val="22"/>
              </w:rPr>
            </w:pPr>
            <w:r w:rsidRPr="005E48ED">
              <w:rPr>
                <w:sz w:val="22"/>
                <w:szCs w:val="22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D3674D" w:rsidP="00B206C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8ED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3F0EE9" w:rsidRPr="006B4096" w:rsidTr="00B206C8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EE9" w:rsidRPr="006B4096" w:rsidRDefault="003F0EE9" w:rsidP="00B206C8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6B4096" w:rsidRDefault="003F0EE9" w:rsidP="00B206C8">
            <w:pPr>
              <w:jc w:val="both"/>
              <w:rPr>
                <w:sz w:val="16"/>
                <w:szCs w:val="16"/>
              </w:rPr>
            </w:pPr>
            <w:r w:rsidRPr="006B4096">
              <w:rPr>
                <w:sz w:val="16"/>
                <w:szCs w:val="16"/>
              </w:rPr>
              <w:t>В т.ч. в интер-акт.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sz w:val="22"/>
                <w:szCs w:val="22"/>
              </w:rPr>
            </w:pPr>
            <w:r w:rsidRPr="005E48ED">
              <w:rPr>
                <w:sz w:val="22"/>
                <w:szCs w:val="22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8ED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3F0EE9" w:rsidRPr="006B4096" w:rsidTr="00B206C8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6B4096" w:rsidRDefault="003F0EE9" w:rsidP="00B206C8">
            <w:pPr>
              <w:rPr>
                <w:lang w:eastAsia="en-US"/>
              </w:rPr>
            </w:pPr>
            <w:r w:rsidRPr="006B4096">
              <w:rPr>
                <w:b/>
              </w:rPr>
              <w:t>Тема №6.</w:t>
            </w:r>
            <w:r w:rsidRPr="006B4096">
              <w:t xml:space="preserve"> Методы логического и творческого мышления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6B4096" w:rsidRDefault="003F0EE9" w:rsidP="00B206C8">
            <w:pPr>
              <w:jc w:val="center"/>
              <w:rPr>
                <w:sz w:val="16"/>
                <w:szCs w:val="16"/>
              </w:rPr>
            </w:pPr>
            <w:r w:rsidRPr="006B4096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sz w:val="22"/>
                <w:szCs w:val="22"/>
                <w:lang w:eastAsia="en-US"/>
              </w:rPr>
            </w:pPr>
            <w:r w:rsidRPr="005E48ED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sz w:val="22"/>
                <w:szCs w:val="22"/>
                <w:lang w:eastAsia="en-US"/>
              </w:rPr>
            </w:pPr>
            <w:r w:rsidRPr="005E48ED">
              <w:rPr>
                <w:sz w:val="22"/>
                <w:szCs w:val="22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sz w:val="22"/>
                <w:szCs w:val="22"/>
                <w:lang w:eastAsia="en-US"/>
              </w:rPr>
            </w:pPr>
            <w:r w:rsidRPr="005E48E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E48ED">
              <w:rPr>
                <w:b/>
                <w:bCs/>
                <w:sz w:val="22"/>
                <w:szCs w:val="22"/>
                <w:lang w:eastAsia="en-US"/>
              </w:rPr>
              <w:t>5</w:t>
            </w:r>
          </w:p>
        </w:tc>
      </w:tr>
      <w:tr w:rsidR="003F0EE9" w:rsidRPr="006B4096" w:rsidTr="00B206C8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6B4096" w:rsidRDefault="003F0EE9" w:rsidP="00B206C8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6B4096" w:rsidRDefault="003F0EE9" w:rsidP="00B206C8">
            <w:pPr>
              <w:jc w:val="both"/>
              <w:rPr>
                <w:sz w:val="16"/>
                <w:szCs w:val="16"/>
              </w:rPr>
            </w:pPr>
            <w:r w:rsidRPr="006B4096">
              <w:rPr>
                <w:sz w:val="16"/>
                <w:szCs w:val="16"/>
              </w:rPr>
              <w:t>В т.ч. в интер-акт.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E48ED"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3F0EE9" w:rsidRPr="006B4096" w:rsidTr="00B206C8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6B4096" w:rsidRDefault="003F0EE9" w:rsidP="00B206C8">
            <w:pPr>
              <w:rPr>
                <w:lang w:eastAsia="en-US"/>
              </w:rPr>
            </w:pPr>
            <w:r w:rsidRPr="006B4096">
              <w:rPr>
                <w:b/>
              </w:rPr>
              <w:t>Тема №7.</w:t>
            </w:r>
            <w:r w:rsidRPr="006B4096">
              <w:t xml:space="preserve"> Работа с научной литературой и подготовка научных публикаций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6B4096" w:rsidRDefault="003F0EE9" w:rsidP="00B206C8">
            <w:pPr>
              <w:jc w:val="center"/>
              <w:rPr>
                <w:sz w:val="16"/>
                <w:szCs w:val="16"/>
              </w:rPr>
            </w:pPr>
            <w:r w:rsidRPr="006B4096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sz w:val="22"/>
                <w:szCs w:val="22"/>
                <w:lang w:eastAsia="en-US"/>
              </w:rPr>
            </w:pPr>
            <w:r w:rsidRPr="005E48ED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sz w:val="22"/>
                <w:szCs w:val="22"/>
                <w:lang w:eastAsia="en-US"/>
              </w:rPr>
            </w:pPr>
            <w:r w:rsidRPr="005E48ED">
              <w:rPr>
                <w:sz w:val="22"/>
                <w:szCs w:val="22"/>
              </w:rPr>
              <w:t> 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sz w:val="22"/>
                <w:szCs w:val="22"/>
                <w:lang w:eastAsia="en-US"/>
              </w:rPr>
            </w:pPr>
            <w:r w:rsidRPr="005E48E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E48ED">
              <w:rPr>
                <w:b/>
                <w:bCs/>
                <w:sz w:val="22"/>
                <w:szCs w:val="22"/>
                <w:lang w:eastAsia="en-US"/>
              </w:rPr>
              <w:t>7</w:t>
            </w:r>
          </w:p>
        </w:tc>
      </w:tr>
      <w:tr w:rsidR="003F0EE9" w:rsidRPr="006B4096" w:rsidTr="00B206C8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6B4096" w:rsidRDefault="003F0EE9" w:rsidP="00B206C8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6B4096" w:rsidRDefault="003F0EE9" w:rsidP="00B206C8">
            <w:pPr>
              <w:jc w:val="both"/>
              <w:rPr>
                <w:sz w:val="16"/>
                <w:szCs w:val="16"/>
              </w:rPr>
            </w:pPr>
            <w:r w:rsidRPr="006B4096">
              <w:rPr>
                <w:sz w:val="16"/>
                <w:szCs w:val="16"/>
              </w:rPr>
              <w:t>В т.ч. в интер-акт.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E48ED"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3F0EE9" w:rsidRPr="006B4096" w:rsidTr="00B206C8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6B4096" w:rsidRDefault="003F0EE9" w:rsidP="00B206C8">
            <w:pPr>
              <w:rPr>
                <w:lang w:eastAsia="en-US"/>
              </w:rPr>
            </w:pPr>
            <w:r w:rsidRPr="006B4096">
              <w:rPr>
                <w:b/>
              </w:rPr>
              <w:t>Тема №8.</w:t>
            </w:r>
            <w:r w:rsidRPr="006B4096">
              <w:t xml:space="preserve"> Методы познания в экономике. Основы сбора, обработки научных данных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6B4096" w:rsidRDefault="003F0EE9" w:rsidP="00B206C8">
            <w:pPr>
              <w:jc w:val="center"/>
              <w:rPr>
                <w:sz w:val="16"/>
                <w:szCs w:val="16"/>
              </w:rPr>
            </w:pPr>
            <w:r w:rsidRPr="006B4096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sz w:val="22"/>
                <w:szCs w:val="22"/>
                <w:lang w:eastAsia="en-US"/>
              </w:rPr>
            </w:pPr>
            <w:r w:rsidRPr="005E48ED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sz w:val="22"/>
                <w:szCs w:val="22"/>
                <w:lang w:eastAsia="en-US"/>
              </w:rPr>
            </w:pPr>
            <w:r w:rsidRPr="005E48ED">
              <w:rPr>
                <w:sz w:val="22"/>
                <w:szCs w:val="22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sz w:val="22"/>
                <w:szCs w:val="22"/>
                <w:lang w:eastAsia="en-US"/>
              </w:rPr>
            </w:pPr>
            <w:r w:rsidRPr="005E48E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E48ED">
              <w:rPr>
                <w:b/>
                <w:bCs/>
                <w:sz w:val="22"/>
                <w:szCs w:val="22"/>
                <w:lang w:eastAsia="en-US"/>
              </w:rPr>
              <w:t>7</w:t>
            </w:r>
          </w:p>
        </w:tc>
      </w:tr>
      <w:tr w:rsidR="003F0EE9" w:rsidRPr="006B4096" w:rsidTr="00B206C8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6B4096" w:rsidRDefault="003F0EE9" w:rsidP="00B206C8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6B4096" w:rsidRDefault="003F0EE9" w:rsidP="00B206C8">
            <w:pPr>
              <w:jc w:val="both"/>
              <w:rPr>
                <w:sz w:val="16"/>
                <w:szCs w:val="16"/>
              </w:rPr>
            </w:pPr>
            <w:r w:rsidRPr="006B4096">
              <w:rPr>
                <w:sz w:val="16"/>
                <w:szCs w:val="16"/>
              </w:rPr>
              <w:t>В т.ч. в интер-акт.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E48ED"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3F0EE9" w:rsidRPr="006B4096" w:rsidTr="00B206C8">
        <w:trPr>
          <w:trHeight w:val="690"/>
        </w:trPr>
        <w:tc>
          <w:tcPr>
            <w:tcW w:w="9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F0EE9" w:rsidRPr="006B4096" w:rsidRDefault="003F0EE9" w:rsidP="00B206C8">
            <w:pPr>
              <w:jc w:val="center"/>
              <w:rPr>
                <w:b/>
              </w:rPr>
            </w:pPr>
            <w:r w:rsidRPr="006B4096">
              <w:rPr>
                <w:b/>
                <w:bCs/>
              </w:rPr>
              <w:t xml:space="preserve">Раздел </w:t>
            </w:r>
            <w:r w:rsidRPr="006B4096">
              <w:rPr>
                <w:b/>
                <w:bCs/>
                <w:lang w:val="en-US"/>
              </w:rPr>
              <w:t>II</w:t>
            </w:r>
            <w:r w:rsidRPr="006B4096">
              <w:rPr>
                <w:b/>
                <w:bCs/>
              </w:rPr>
              <w:t xml:space="preserve">. </w:t>
            </w:r>
            <w:r w:rsidRPr="006B4096">
              <w:rPr>
                <w:b/>
              </w:rPr>
              <w:t>Реализация программы научного исследования</w:t>
            </w:r>
          </w:p>
        </w:tc>
      </w:tr>
      <w:tr w:rsidR="003F0EE9" w:rsidRPr="006B4096" w:rsidTr="00B206C8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6B4096" w:rsidRDefault="003F0EE9" w:rsidP="00B206C8">
            <w:pPr>
              <w:rPr>
                <w:lang w:eastAsia="en-US"/>
              </w:rPr>
            </w:pPr>
            <w:r w:rsidRPr="006B4096">
              <w:rPr>
                <w:b/>
              </w:rPr>
              <w:t>Тема №9.</w:t>
            </w:r>
            <w:r w:rsidRPr="006B4096">
              <w:t xml:space="preserve"> Научный доклад как форма представления результатов исследования. Презентация результатов теоретического этапа исследования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6B4096" w:rsidRDefault="003F0EE9" w:rsidP="00B206C8">
            <w:pPr>
              <w:jc w:val="center"/>
              <w:rPr>
                <w:sz w:val="16"/>
                <w:szCs w:val="16"/>
              </w:rPr>
            </w:pPr>
            <w:r w:rsidRPr="006B4096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sz w:val="22"/>
                <w:szCs w:val="22"/>
                <w:lang w:eastAsia="en-US"/>
              </w:rPr>
            </w:pPr>
            <w:r w:rsidRPr="005E48E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sz w:val="22"/>
                <w:szCs w:val="22"/>
                <w:lang w:eastAsia="en-US"/>
              </w:rPr>
            </w:pPr>
            <w:r w:rsidRPr="005E48ED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3F0EE9">
            <w:pPr>
              <w:jc w:val="center"/>
              <w:rPr>
                <w:sz w:val="22"/>
                <w:szCs w:val="22"/>
                <w:lang w:eastAsia="en-US"/>
              </w:rPr>
            </w:pPr>
            <w:r w:rsidRPr="005E48ED">
              <w:rPr>
                <w:sz w:val="22"/>
                <w:szCs w:val="22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sz w:val="22"/>
                <w:szCs w:val="22"/>
                <w:lang w:eastAsia="en-US"/>
              </w:rPr>
            </w:pPr>
            <w:r w:rsidRPr="005E48E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E48ED">
              <w:rPr>
                <w:b/>
                <w:bCs/>
                <w:sz w:val="22"/>
                <w:szCs w:val="22"/>
                <w:lang w:eastAsia="en-US"/>
              </w:rPr>
              <w:t>7</w:t>
            </w:r>
          </w:p>
        </w:tc>
      </w:tr>
      <w:tr w:rsidR="003F0EE9" w:rsidRPr="006B4096" w:rsidTr="00B206C8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6B4096" w:rsidRDefault="003F0EE9" w:rsidP="00B206C8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6B4096" w:rsidRDefault="003F0EE9" w:rsidP="00B206C8">
            <w:pPr>
              <w:jc w:val="both"/>
              <w:rPr>
                <w:sz w:val="16"/>
                <w:szCs w:val="16"/>
              </w:rPr>
            </w:pPr>
            <w:r w:rsidRPr="006B4096">
              <w:rPr>
                <w:sz w:val="16"/>
                <w:szCs w:val="16"/>
              </w:rPr>
              <w:t>В т.ч. в интер-акт.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sz w:val="22"/>
                <w:szCs w:val="22"/>
                <w:lang w:eastAsia="en-US"/>
              </w:rPr>
            </w:pPr>
            <w:r w:rsidRPr="005E48E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E48ED"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3F0EE9" w:rsidRPr="006B4096" w:rsidTr="00B206C8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6B4096" w:rsidRDefault="003F0EE9" w:rsidP="00B206C8">
            <w:pPr>
              <w:rPr>
                <w:lang w:eastAsia="en-US"/>
              </w:rPr>
            </w:pPr>
            <w:r w:rsidRPr="006B4096">
              <w:rPr>
                <w:b/>
              </w:rPr>
              <w:t>Тема №10.</w:t>
            </w:r>
            <w:r w:rsidRPr="006B4096">
              <w:t xml:space="preserve"> Научный доклад как форма представления результатов исследования. Презентация результатов эмпирического этапа исследования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6B4096" w:rsidRDefault="003F0EE9" w:rsidP="00B206C8">
            <w:pPr>
              <w:jc w:val="center"/>
              <w:rPr>
                <w:sz w:val="16"/>
                <w:szCs w:val="16"/>
              </w:rPr>
            </w:pPr>
            <w:r w:rsidRPr="006B4096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sz w:val="22"/>
                <w:szCs w:val="22"/>
                <w:lang w:eastAsia="en-US"/>
              </w:rPr>
            </w:pPr>
            <w:r w:rsidRPr="005E48ED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sz w:val="22"/>
                <w:szCs w:val="22"/>
                <w:lang w:eastAsia="en-US"/>
              </w:rPr>
            </w:pPr>
            <w:r w:rsidRPr="005E48ED">
              <w:rPr>
                <w:sz w:val="22"/>
                <w:szCs w:val="22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sz w:val="22"/>
                <w:szCs w:val="22"/>
                <w:lang w:eastAsia="en-US"/>
              </w:rPr>
            </w:pPr>
            <w:r w:rsidRPr="005E48E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E48ED">
              <w:rPr>
                <w:b/>
                <w:bCs/>
                <w:sz w:val="22"/>
                <w:szCs w:val="22"/>
                <w:lang w:eastAsia="en-US"/>
              </w:rPr>
              <w:t>7</w:t>
            </w:r>
          </w:p>
        </w:tc>
      </w:tr>
      <w:tr w:rsidR="003F0EE9" w:rsidRPr="006B4096" w:rsidTr="00B206C8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6B4096" w:rsidRDefault="003F0EE9" w:rsidP="00B206C8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6B4096" w:rsidRDefault="003F0EE9" w:rsidP="00B206C8">
            <w:pPr>
              <w:jc w:val="both"/>
              <w:rPr>
                <w:sz w:val="16"/>
                <w:szCs w:val="16"/>
              </w:rPr>
            </w:pPr>
            <w:r w:rsidRPr="006B4096">
              <w:rPr>
                <w:sz w:val="16"/>
                <w:szCs w:val="16"/>
              </w:rPr>
              <w:t>В т.ч. в интер-акт.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F0EE9" w:rsidRPr="006B4096" w:rsidTr="00B206C8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6B4096" w:rsidRDefault="003F0EE9" w:rsidP="00B206C8">
            <w:pPr>
              <w:rPr>
                <w:lang w:eastAsia="en-US"/>
              </w:rPr>
            </w:pPr>
            <w:r w:rsidRPr="006B4096">
              <w:rPr>
                <w:b/>
              </w:rPr>
              <w:t>Тема №11.</w:t>
            </w:r>
            <w:r w:rsidRPr="006B4096">
              <w:t xml:space="preserve"> Апробация результатов исследования. Научная рефлексия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6B4096" w:rsidRDefault="003F0EE9" w:rsidP="00B206C8">
            <w:pPr>
              <w:jc w:val="center"/>
              <w:rPr>
                <w:sz w:val="16"/>
                <w:szCs w:val="16"/>
              </w:rPr>
            </w:pPr>
            <w:r w:rsidRPr="006B4096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sz w:val="22"/>
                <w:szCs w:val="22"/>
              </w:rPr>
            </w:pPr>
            <w:r w:rsidRPr="005E48ED">
              <w:rPr>
                <w:sz w:val="22"/>
                <w:szCs w:val="22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sz w:val="22"/>
                <w:szCs w:val="22"/>
              </w:rPr>
            </w:pPr>
            <w:r w:rsidRPr="005E48ED">
              <w:rPr>
                <w:sz w:val="22"/>
                <w:szCs w:val="22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8ED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3F0EE9" w:rsidRPr="006B4096" w:rsidTr="00B206C8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6B4096" w:rsidRDefault="003F0EE9" w:rsidP="00B206C8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6B4096" w:rsidRDefault="003F0EE9" w:rsidP="00B206C8">
            <w:pPr>
              <w:jc w:val="both"/>
              <w:rPr>
                <w:sz w:val="16"/>
                <w:szCs w:val="16"/>
              </w:rPr>
            </w:pPr>
            <w:r w:rsidRPr="006B4096">
              <w:rPr>
                <w:sz w:val="16"/>
                <w:szCs w:val="16"/>
              </w:rPr>
              <w:t>В т.ч. в интер-акт.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136C3" w:rsidRPr="006B4096" w:rsidTr="00263A1D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36C3" w:rsidRPr="006B4096" w:rsidRDefault="00E136C3" w:rsidP="00B206C8">
            <w:r w:rsidRPr="006B4096"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6C3" w:rsidRPr="006B4096" w:rsidRDefault="00E136C3">
            <w:pPr>
              <w:jc w:val="center"/>
              <w:rPr>
                <w:sz w:val="16"/>
                <w:szCs w:val="16"/>
              </w:rPr>
            </w:pPr>
            <w:r w:rsidRPr="006B4096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6C3" w:rsidRPr="005E48ED" w:rsidRDefault="00E136C3" w:rsidP="00B206C8">
            <w:pPr>
              <w:jc w:val="center"/>
              <w:rPr>
                <w:sz w:val="22"/>
                <w:szCs w:val="22"/>
                <w:lang w:eastAsia="en-US"/>
              </w:rPr>
            </w:pPr>
            <w:r w:rsidRPr="005E48E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6C3" w:rsidRPr="005E48ED" w:rsidRDefault="00E136C3" w:rsidP="00B206C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6C3" w:rsidRPr="005E48ED" w:rsidRDefault="00E136C3" w:rsidP="003F0EE9">
            <w:pPr>
              <w:jc w:val="center"/>
              <w:rPr>
                <w:sz w:val="22"/>
                <w:szCs w:val="22"/>
                <w:lang w:eastAsia="en-US"/>
              </w:rPr>
            </w:pPr>
            <w:r w:rsidRPr="005E48ED">
              <w:rPr>
                <w:sz w:val="22"/>
                <w:szCs w:val="22"/>
              </w:rPr>
              <w:t>12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6C3" w:rsidRPr="005E48ED" w:rsidRDefault="00E136C3" w:rsidP="00B206C8">
            <w:pPr>
              <w:jc w:val="center"/>
              <w:rPr>
                <w:sz w:val="22"/>
                <w:szCs w:val="22"/>
                <w:lang w:eastAsia="en-US"/>
              </w:rPr>
            </w:pPr>
            <w:r w:rsidRPr="005E48ED">
              <w:rPr>
                <w:sz w:val="22"/>
                <w:szCs w:val="22"/>
              </w:rPr>
              <w:t>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6C3" w:rsidRPr="005E48ED" w:rsidRDefault="00E136C3" w:rsidP="00B206C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E48ED">
              <w:rPr>
                <w:b/>
                <w:bCs/>
                <w:sz w:val="22"/>
                <w:szCs w:val="22"/>
              </w:rPr>
              <w:t>72</w:t>
            </w:r>
          </w:p>
        </w:tc>
      </w:tr>
      <w:tr w:rsidR="00E136C3" w:rsidRPr="006B4096" w:rsidTr="00263A1D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6C3" w:rsidRPr="006B4096" w:rsidRDefault="00E136C3" w:rsidP="00B206C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6C3" w:rsidRPr="006B4096" w:rsidRDefault="00E136C3">
            <w:pPr>
              <w:jc w:val="both"/>
              <w:rPr>
                <w:sz w:val="16"/>
                <w:szCs w:val="16"/>
              </w:rPr>
            </w:pPr>
            <w:r w:rsidRPr="006B4096">
              <w:rPr>
                <w:sz w:val="16"/>
                <w:szCs w:val="16"/>
              </w:rPr>
              <w:t>В т.ч. в интер-акт.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6C3" w:rsidRPr="005E48ED" w:rsidRDefault="00E136C3" w:rsidP="00B206C8">
            <w:pPr>
              <w:jc w:val="center"/>
              <w:rPr>
                <w:sz w:val="22"/>
                <w:szCs w:val="22"/>
                <w:lang w:eastAsia="en-US"/>
              </w:rPr>
            </w:pPr>
            <w:r w:rsidRPr="005E48E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6C3" w:rsidRPr="005E48ED" w:rsidRDefault="00E136C3" w:rsidP="00B206C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6C3" w:rsidRPr="005E48ED" w:rsidRDefault="00E136C3" w:rsidP="003F0EE9">
            <w:pPr>
              <w:jc w:val="center"/>
              <w:rPr>
                <w:sz w:val="22"/>
                <w:szCs w:val="22"/>
              </w:rPr>
            </w:pPr>
            <w:r w:rsidRPr="005E48ED">
              <w:rPr>
                <w:sz w:val="22"/>
                <w:szCs w:val="22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6C3" w:rsidRPr="005E48ED" w:rsidRDefault="00E136C3" w:rsidP="00B20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6C3" w:rsidRPr="005E48ED" w:rsidRDefault="00E136C3" w:rsidP="00B206C8">
            <w:pPr>
              <w:jc w:val="center"/>
              <w:rPr>
                <w:b/>
                <w:bCs/>
                <w:sz w:val="22"/>
                <w:szCs w:val="22"/>
              </w:rPr>
            </w:pPr>
            <w:r w:rsidRPr="005E48ED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3F0EE9" w:rsidRPr="006B4096" w:rsidTr="00B206C8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6B4096" w:rsidRDefault="003F0EE9" w:rsidP="00B206C8">
            <w:pPr>
              <w:jc w:val="center"/>
            </w:pPr>
            <w:r w:rsidRPr="006B4096">
              <w:t>Контроль (зачет)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3F0EE9" w:rsidRPr="006B4096" w:rsidRDefault="003F0EE9" w:rsidP="00B206C8">
            <w:pPr>
              <w:jc w:val="center"/>
            </w:pPr>
            <w:r w:rsidRPr="006B4096"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sz w:val="22"/>
                <w:szCs w:val="22"/>
              </w:rPr>
            </w:pPr>
            <w:r w:rsidRPr="005E48ED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sz w:val="22"/>
                <w:szCs w:val="22"/>
              </w:rPr>
            </w:pPr>
            <w:r w:rsidRPr="005E48ED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sz w:val="22"/>
                <w:szCs w:val="22"/>
              </w:rPr>
            </w:pPr>
            <w:r w:rsidRPr="005E48ED">
              <w:rPr>
                <w:sz w:val="22"/>
                <w:szCs w:val="22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sz w:val="22"/>
                <w:szCs w:val="22"/>
              </w:rPr>
            </w:pPr>
            <w:r w:rsidRPr="005E48ED"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F0EE9" w:rsidRPr="006B4096" w:rsidTr="00B206C8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E9" w:rsidRPr="006B4096" w:rsidRDefault="003F0EE9" w:rsidP="00B206C8">
            <w:pPr>
              <w:jc w:val="center"/>
            </w:pPr>
            <w:r w:rsidRPr="006B4096">
              <w:t>Итого с зачетом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3F0EE9" w:rsidRPr="006B4096" w:rsidRDefault="003F0EE9" w:rsidP="00B206C8">
            <w:pPr>
              <w:jc w:val="center"/>
              <w:rPr>
                <w:i/>
                <w:iCs/>
              </w:rPr>
            </w:pPr>
            <w:r w:rsidRPr="006B4096">
              <w:rPr>
                <w:i/>
                <w:iCs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i/>
                <w:iCs/>
                <w:sz w:val="22"/>
                <w:szCs w:val="22"/>
              </w:rPr>
            </w:pPr>
            <w:r w:rsidRPr="005E48E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i/>
                <w:iCs/>
                <w:sz w:val="22"/>
                <w:szCs w:val="22"/>
              </w:rPr>
            </w:pPr>
            <w:r w:rsidRPr="005E48E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i/>
                <w:iCs/>
                <w:sz w:val="22"/>
                <w:szCs w:val="22"/>
              </w:rPr>
            </w:pPr>
            <w:r w:rsidRPr="005E48E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i/>
                <w:iCs/>
                <w:sz w:val="22"/>
                <w:szCs w:val="22"/>
              </w:rPr>
            </w:pPr>
            <w:r w:rsidRPr="005E48E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F0EE9" w:rsidRPr="005E48ED" w:rsidRDefault="003F0EE9" w:rsidP="00B206C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E48ED">
              <w:rPr>
                <w:b/>
                <w:bCs/>
                <w:i/>
                <w:iCs/>
                <w:sz w:val="22"/>
                <w:szCs w:val="22"/>
              </w:rPr>
              <w:t>72</w:t>
            </w:r>
          </w:p>
        </w:tc>
      </w:tr>
    </w:tbl>
    <w:p w:rsidR="005453B1" w:rsidRPr="006B4096" w:rsidRDefault="005453B1" w:rsidP="00A76E53">
      <w:pPr>
        <w:ind w:firstLine="709"/>
        <w:jc w:val="both"/>
        <w:rPr>
          <w:b/>
          <w:i/>
        </w:rPr>
      </w:pPr>
    </w:p>
    <w:p w:rsidR="00481700" w:rsidRPr="006B4096" w:rsidRDefault="00481700" w:rsidP="00481700">
      <w:pPr>
        <w:ind w:firstLine="709"/>
        <w:jc w:val="both"/>
        <w:rPr>
          <w:b/>
          <w:i/>
          <w:sz w:val="16"/>
          <w:szCs w:val="16"/>
        </w:rPr>
      </w:pPr>
      <w:r w:rsidRPr="006B4096">
        <w:rPr>
          <w:b/>
          <w:i/>
          <w:sz w:val="16"/>
          <w:szCs w:val="16"/>
        </w:rPr>
        <w:t>* Примечания:</w:t>
      </w:r>
    </w:p>
    <w:p w:rsidR="00481700" w:rsidRPr="006B4096" w:rsidRDefault="00481700" w:rsidP="00481700">
      <w:pPr>
        <w:ind w:firstLine="709"/>
        <w:jc w:val="both"/>
        <w:rPr>
          <w:b/>
          <w:sz w:val="16"/>
          <w:szCs w:val="16"/>
        </w:rPr>
      </w:pPr>
      <w:r w:rsidRPr="006B4096">
        <w:rPr>
          <w:b/>
          <w:sz w:val="16"/>
          <w:szCs w:val="16"/>
        </w:rPr>
        <w:t>Для обучающихся по индивидуальному учебному плану:</w:t>
      </w:r>
    </w:p>
    <w:p w:rsidR="00481700" w:rsidRPr="006B4096" w:rsidRDefault="00481700" w:rsidP="00481700">
      <w:pPr>
        <w:suppressAutoHyphens/>
        <w:jc w:val="both"/>
        <w:rPr>
          <w:sz w:val="16"/>
          <w:szCs w:val="16"/>
        </w:rPr>
      </w:pPr>
      <w:r w:rsidRPr="006B4096">
        <w:rPr>
          <w:sz w:val="16"/>
          <w:szCs w:val="16"/>
        </w:rPr>
        <w:t xml:space="preserve">При разработке образовательной программы высшего образования в части рабочей программы дисциплины </w:t>
      </w:r>
      <w:r w:rsidR="00D92F33">
        <w:rPr>
          <w:sz w:val="16"/>
          <w:szCs w:val="16"/>
        </w:rPr>
        <w:t>«</w:t>
      </w:r>
      <w:r w:rsidRPr="006B4096">
        <w:rPr>
          <w:b/>
          <w:sz w:val="16"/>
          <w:szCs w:val="16"/>
        </w:rPr>
        <w:t>Научно-исследовательский семинар</w:t>
      </w:r>
      <w:r w:rsidR="00D92F33">
        <w:rPr>
          <w:sz w:val="16"/>
          <w:szCs w:val="16"/>
        </w:rPr>
        <w:t>»</w:t>
      </w:r>
      <w:r w:rsidRPr="006B4096">
        <w:rPr>
          <w:sz w:val="16"/>
          <w:szCs w:val="16"/>
        </w:rPr>
        <w:t xml:space="preserve"> в соответствии с требованиями частей 3-5 статьи 13, статьи 30, пункта 3 части 1 статьи 34 Федерального закона Российской Федерации от 29.12.2012 № 273-ФЗ </w:t>
      </w:r>
      <w:r w:rsidR="00D92F33">
        <w:rPr>
          <w:sz w:val="16"/>
          <w:szCs w:val="16"/>
        </w:rPr>
        <w:t>«</w:t>
      </w:r>
      <w:r w:rsidRPr="006B4096">
        <w:rPr>
          <w:sz w:val="16"/>
          <w:szCs w:val="16"/>
        </w:rPr>
        <w:t>Об образовании в Российской Федерации</w:t>
      </w:r>
      <w:r w:rsidR="00D92F33">
        <w:rPr>
          <w:sz w:val="16"/>
          <w:szCs w:val="16"/>
        </w:rPr>
        <w:t>»</w:t>
      </w:r>
      <w:r w:rsidRPr="006B4096">
        <w:rPr>
          <w:sz w:val="16"/>
          <w:szCs w:val="16"/>
        </w:rPr>
        <w:t xml:space="preserve">; пунктов 34-35 Порядка организации и осуществления образовательной деятельности по образовательным программам высшего образования - программам подготовки научно-педагогических кадров в аспирантуре (адъюнктуре) - </w:t>
      </w:r>
      <w:r w:rsidRPr="006B4096">
        <w:rPr>
          <w:b/>
          <w:sz w:val="16"/>
          <w:szCs w:val="16"/>
        </w:rPr>
        <w:t>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устанавливается образовательной организацией в соответствии с утвержденным индивидуальным учебным планом</w:t>
      </w:r>
      <w:r w:rsidRPr="006B4096">
        <w:rPr>
          <w:sz w:val="16"/>
          <w:szCs w:val="16"/>
        </w:rPr>
        <w:t xml:space="preserve"> при освоении образовательной программы обучающимся, который имеет диплом об окончании аспирантуры (адъюнктуры), и (или) диплом кандидата наук, и (или) диплом доктора наук, и (или) обучается по иной программе аспирантуры (адъюнктуры), и (или) имеет способности и (или) уровень развития, позволяющие освоить программу аспирантуры (адъюнктуры) в более короткий срок по сравнению со сроком получения высшего образования по программе аспирантуры (адъюнктуры), установленным организацией в соответствии с образовательным стандартом, по решению организации осуществляется ускоренное обучение такого обучающегося по индивидуальному учебному плану в порядке, установленном локальным нормативным актом организации </w:t>
      </w:r>
      <w:r w:rsidR="00D92F33">
        <w:rPr>
          <w:sz w:val="16"/>
          <w:szCs w:val="16"/>
          <w:lang w:eastAsia="en-US"/>
        </w:rPr>
        <w:t>«</w:t>
      </w:r>
      <w:r w:rsidRPr="006B4096">
        <w:rPr>
          <w:sz w:val="16"/>
          <w:szCs w:val="16"/>
          <w:lang w:eastAsia="en-US"/>
        </w:rPr>
        <w:t xml:space="preserve">Положением об обучении по индивидуальному учебному плану, в том числе ускоренном обучении, аспирантов, осваивающих основные профессиональные образовательные программы высшего образования - </w:t>
      </w:r>
      <w:r w:rsidRPr="006B4096">
        <w:rPr>
          <w:sz w:val="16"/>
          <w:szCs w:val="16"/>
        </w:rPr>
        <w:t>программы подготовки научно-педагогических кадров в аспирантуре</w:t>
      </w:r>
      <w:r w:rsidR="00D92F33">
        <w:rPr>
          <w:sz w:val="16"/>
          <w:szCs w:val="16"/>
          <w:lang w:eastAsia="en-US"/>
        </w:rPr>
        <w:t>»</w:t>
      </w:r>
      <w:r w:rsidRPr="006B4096">
        <w:rPr>
          <w:sz w:val="16"/>
          <w:szCs w:val="16"/>
          <w:lang w:eastAsia="en-US"/>
        </w:rPr>
        <w:t xml:space="preserve">, одобренного на заседании Ученого совета от 28.09.2015 (протокол заседания № 1), Студенческого совета ОмГА от 28.09.2015 (протокол заседания № 1), утвержденного приказом ректора от 28.09.2015 № 9. </w:t>
      </w:r>
      <w:r w:rsidRPr="006B4096">
        <w:rPr>
          <w:sz w:val="16"/>
          <w:szCs w:val="16"/>
        </w:rPr>
        <w:t>Сокращение срока получения высшего образования по программе аспирантуры (адъюнктуры) при ускоренном обучении осуществляется посредством зачета (в форме переаттестации или перезачета) полностью или частично результатов обучения по отдельным дисциплинам (модулям), и (или) отдельным практикам, и (или) отдельным видам научно-исследовательской работы и (или) посредством повышения темпа освоения программы аспирантуры (адъюнктуры).</w:t>
      </w:r>
    </w:p>
    <w:p w:rsidR="00481700" w:rsidRPr="006B4096" w:rsidRDefault="00481700" w:rsidP="00481700">
      <w:pPr>
        <w:ind w:firstLine="709"/>
        <w:jc w:val="both"/>
        <w:rPr>
          <w:sz w:val="16"/>
          <w:szCs w:val="16"/>
        </w:rPr>
      </w:pPr>
      <w:r w:rsidRPr="006B4096">
        <w:rPr>
          <w:b/>
          <w:sz w:val="16"/>
          <w:szCs w:val="16"/>
        </w:rPr>
        <w:t>Для обучающихся с ограниченными возможностями здоровья:</w:t>
      </w:r>
    </w:p>
    <w:p w:rsidR="00481700" w:rsidRPr="006B4096" w:rsidRDefault="00481700" w:rsidP="00481700">
      <w:pPr>
        <w:ind w:firstLine="709"/>
        <w:jc w:val="both"/>
        <w:rPr>
          <w:sz w:val="16"/>
          <w:szCs w:val="16"/>
        </w:rPr>
      </w:pPr>
      <w:r w:rsidRPr="006B4096">
        <w:rPr>
          <w:sz w:val="16"/>
          <w:szCs w:val="16"/>
        </w:rPr>
        <w:t xml:space="preserve">При разработке адаптированной образовательной программы высшего образования в части рабочей программы дисциплины </w:t>
      </w:r>
      <w:r w:rsidR="00D92F33">
        <w:rPr>
          <w:sz w:val="16"/>
          <w:szCs w:val="16"/>
        </w:rPr>
        <w:t>«</w:t>
      </w:r>
      <w:r w:rsidRPr="006B4096">
        <w:rPr>
          <w:b/>
          <w:sz w:val="16"/>
          <w:szCs w:val="16"/>
        </w:rPr>
        <w:t>Научно-исследовательский семинар</w:t>
      </w:r>
      <w:r w:rsidR="00D92F33">
        <w:rPr>
          <w:sz w:val="16"/>
          <w:szCs w:val="16"/>
        </w:rPr>
        <w:t>»</w:t>
      </w:r>
      <w:r w:rsidRPr="006B4096">
        <w:rPr>
          <w:sz w:val="16"/>
          <w:szCs w:val="16"/>
        </w:rPr>
        <w:t xml:space="preserve">, а для инвалидов - индивидуальной программы реабилитации инвалида в части программы рабочей программы дисциплины </w:t>
      </w:r>
      <w:r w:rsidR="00D92F33">
        <w:rPr>
          <w:sz w:val="16"/>
          <w:szCs w:val="16"/>
        </w:rPr>
        <w:t>«</w:t>
      </w:r>
      <w:r w:rsidRPr="006B4096">
        <w:rPr>
          <w:b/>
          <w:sz w:val="16"/>
          <w:szCs w:val="16"/>
        </w:rPr>
        <w:t>Научно-исследовательский семинар</w:t>
      </w:r>
      <w:r w:rsidR="00D92F33">
        <w:rPr>
          <w:sz w:val="16"/>
          <w:szCs w:val="16"/>
        </w:rPr>
        <w:t>»</w:t>
      </w:r>
      <w:r w:rsidRPr="006B4096">
        <w:rPr>
          <w:sz w:val="16"/>
          <w:szCs w:val="16"/>
        </w:rPr>
        <w:t xml:space="preserve"> в соответствии с требованиями статьи 79 Федерального закона Российской Федерации от 29.12.2012 № 273-ФЗ </w:t>
      </w:r>
      <w:r w:rsidR="00D92F33">
        <w:rPr>
          <w:sz w:val="16"/>
          <w:szCs w:val="16"/>
        </w:rPr>
        <w:t>«</w:t>
      </w:r>
      <w:r w:rsidRPr="006B4096">
        <w:rPr>
          <w:sz w:val="16"/>
          <w:szCs w:val="16"/>
        </w:rPr>
        <w:t>Об образовании в Российской Федерации</w:t>
      </w:r>
      <w:r w:rsidR="00D92F33">
        <w:rPr>
          <w:sz w:val="16"/>
          <w:szCs w:val="16"/>
        </w:rPr>
        <w:t>»</w:t>
      </w:r>
      <w:r w:rsidRPr="006B4096">
        <w:rPr>
          <w:sz w:val="16"/>
          <w:szCs w:val="16"/>
        </w:rPr>
        <w:t xml:space="preserve">; федеральными и локальными нормативными актами, Уставом Академии образовательная организация устанавливает конкретное содержание рабочей программы дисциплины </w:t>
      </w:r>
      <w:r w:rsidR="00D92F33">
        <w:rPr>
          <w:sz w:val="16"/>
          <w:szCs w:val="16"/>
        </w:rPr>
        <w:t>«</w:t>
      </w:r>
      <w:r w:rsidRPr="006B4096">
        <w:rPr>
          <w:b/>
          <w:sz w:val="16"/>
          <w:szCs w:val="16"/>
        </w:rPr>
        <w:t>Научно-исследовательский семинар</w:t>
      </w:r>
      <w:r w:rsidR="00D92F33">
        <w:rPr>
          <w:sz w:val="16"/>
          <w:szCs w:val="16"/>
        </w:rPr>
        <w:t>»</w:t>
      </w:r>
      <w:r w:rsidRPr="006B4096">
        <w:rPr>
          <w:sz w:val="16"/>
          <w:szCs w:val="16"/>
        </w:rPr>
        <w:t xml:space="preserve">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(при наличии факта зачисления таких обучающихся с учетом конкретных нозологий).</w:t>
      </w:r>
    </w:p>
    <w:p w:rsidR="00481700" w:rsidRPr="006B4096" w:rsidRDefault="00481700" w:rsidP="00481700">
      <w:pPr>
        <w:ind w:firstLine="709"/>
        <w:jc w:val="both"/>
        <w:rPr>
          <w:sz w:val="16"/>
          <w:szCs w:val="16"/>
        </w:rPr>
      </w:pPr>
      <w:r w:rsidRPr="006B4096">
        <w:rPr>
          <w:b/>
          <w:sz w:val="16"/>
          <w:szCs w:val="16"/>
        </w:rPr>
        <w:t xml:space="preserve">Для лиц, зачисленных для продолжения обучения в соответствии с частью 5 статьи 5 Федерального закона от 05.05.2014 № 84-ФЗ </w:t>
      </w:r>
      <w:r w:rsidR="00D92F33">
        <w:rPr>
          <w:b/>
          <w:sz w:val="16"/>
          <w:szCs w:val="16"/>
        </w:rPr>
        <w:t>«</w:t>
      </w:r>
      <w:r w:rsidRPr="006B4096">
        <w:rPr>
          <w:b/>
          <w:sz w:val="16"/>
          <w:szCs w:val="16"/>
        </w:rPr>
        <w:t xml:space="preserve">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</w:t>
      </w:r>
      <w:r w:rsidR="00D92F33">
        <w:rPr>
          <w:b/>
          <w:sz w:val="16"/>
          <w:szCs w:val="16"/>
        </w:rPr>
        <w:t>«</w:t>
      </w:r>
      <w:r w:rsidRPr="006B4096">
        <w:rPr>
          <w:b/>
          <w:sz w:val="16"/>
          <w:szCs w:val="16"/>
        </w:rPr>
        <w:t>Об образовании в Российской Федерации</w:t>
      </w:r>
      <w:r w:rsidR="00D92F33">
        <w:rPr>
          <w:b/>
          <w:sz w:val="16"/>
          <w:szCs w:val="16"/>
        </w:rPr>
        <w:t>»</w:t>
      </w:r>
      <w:r w:rsidRPr="006B4096">
        <w:rPr>
          <w:b/>
          <w:sz w:val="16"/>
          <w:szCs w:val="16"/>
        </w:rPr>
        <w:t>.</w:t>
      </w:r>
    </w:p>
    <w:p w:rsidR="00481700" w:rsidRPr="006B4096" w:rsidRDefault="00481700" w:rsidP="00481700">
      <w:pPr>
        <w:ind w:firstLine="709"/>
        <w:jc w:val="both"/>
        <w:rPr>
          <w:sz w:val="16"/>
          <w:szCs w:val="16"/>
        </w:rPr>
      </w:pPr>
      <w:r w:rsidRPr="006B4096">
        <w:rPr>
          <w:sz w:val="16"/>
          <w:szCs w:val="16"/>
        </w:rPr>
        <w:t xml:space="preserve">При разработке образовательной программы высшего образования в части рабочей программы дисциплины </w:t>
      </w:r>
      <w:r w:rsidR="00D92F33">
        <w:rPr>
          <w:sz w:val="16"/>
          <w:szCs w:val="16"/>
        </w:rPr>
        <w:t>«</w:t>
      </w:r>
      <w:r w:rsidRPr="006B4096">
        <w:rPr>
          <w:b/>
          <w:sz w:val="16"/>
          <w:szCs w:val="16"/>
        </w:rPr>
        <w:t>Научно-исследовательский семинар</w:t>
      </w:r>
      <w:r w:rsidR="00D92F33">
        <w:rPr>
          <w:sz w:val="16"/>
          <w:szCs w:val="16"/>
        </w:rPr>
        <w:t>»</w:t>
      </w:r>
      <w:r w:rsidRPr="006B4096">
        <w:rPr>
          <w:sz w:val="16"/>
          <w:szCs w:val="16"/>
        </w:rPr>
        <w:t xml:space="preserve"> в соответствии с требованиями частей 3-5 статьи 13, статьи 30, пункта 3 части 1 статьи 34 Федерального закона Российской Федерации от 29.12.2012 № 273-ФЗ </w:t>
      </w:r>
      <w:r w:rsidR="00D92F33">
        <w:rPr>
          <w:sz w:val="16"/>
          <w:szCs w:val="16"/>
        </w:rPr>
        <w:t>«</w:t>
      </w:r>
      <w:r w:rsidRPr="006B4096">
        <w:rPr>
          <w:sz w:val="16"/>
          <w:szCs w:val="16"/>
        </w:rPr>
        <w:t>Об образовании в Российской Федерации</w:t>
      </w:r>
      <w:r w:rsidR="00D92F33">
        <w:rPr>
          <w:sz w:val="16"/>
          <w:szCs w:val="16"/>
        </w:rPr>
        <w:t>»</w:t>
      </w:r>
      <w:r w:rsidRPr="006B4096">
        <w:rPr>
          <w:sz w:val="16"/>
          <w:szCs w:val="16"/>
        </w:rPr>
        <w:t xml:space="preserve">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устанавливается образовательной организацией в соответствии с реализуемой Академией образовательной программой высшего образования устанавливается образовательной организацией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</w:t>
      </w:r>
      <w:r w:rsidR="00D92F33">
        <w:rPr>
          <w:sz w:val="16"/>
          <w:szCs w:val="16"/>
        </w:rPr>
        <w:t>«</w:t>
      </w:r>
      <w:r w:rsidRPr="006B4096">
        <w:rPr>
          <w:sz w:val="16"/>
          <w:szCs w:val="16"/>
        </w:rPr>
        <w:t xml:space="preserve">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</w:t>
      </w:r>
      <w:r w:rsidR="00D92F33">
        <w:rPr>
          <w:sz w:val="16"/>
          <w:szCs w:val="16"/>
        </w:rPr>
        <w:t>«</w:t>
      </w:r>
      <w:r w:rsidRPr="006B4096">
        <w:rPr>
          <w:sz w:val="16"/>
          <w:szCs w:val="16"/>
        </w:rPr>
        <w:t>Об образовании в Российской Федерации</w:t>
      </w:r>
      <w:r w:rsidR="00D92F33">
        <w:rPr>
          <w:sz w:val="16"/>
          <w:szCs w:val="16"/>
        </w:rPr>
        <w:t>»</w:t>
      </w:r>
      <w:r w:rsidRPr="006B4096">
        <w:rPr>
          <w:sz w:val="16"/>
          <w:szCs w:val="16"/>
        </w:rPr>
        <w:t xml:space="preserve">, в течение установленного срока освоения основной профессиональной образовательной программы высшего образования - основной профессиональной образовательной программы высшего образования - программы подготовки научно-педагогических кадров в аспирантуре по направлению подготовки кадров высшей квалификации </w:t>
      </w:r>
      <w:r w:rsidRPr="006B4096">
        <w:rPr>
          <w:b/>
          <w:sz w:val="16"/>
          <w:szCs w:val="16"/>
        </w:rPr>
        <w:t xml:space="preserve">38.06.01 Экономика, </w:t>
      </w:r>
      <w:r w:rsidRPr="006B4096">
        <w:rPr>
          <w:sz w:val="16"/>
          <w:szCs w:val="16"/>
        </w:rPr>
        <w:t>н</w:t>
      </w:r>
      <w:r w:rsidRPr="006B4096">
        <w:rPr>
          <w:rFonts w:eastAsia="Courier New"/>
          <w:sz w:val="16"/>
          <w:szCs w:val="16"/>
          <w:lang w:bidi="ru-RU"/>
        </w:rPr>
        <w:t xml:space="preserve">аправленность программы </w:t>
      </w:r>
      <w:r w:rsidR="00D92F33">
        <w:rPr>
          <w:rFonts w:eastAsia="Courier New"/>
          <w:sz w:val="16"/>
          <w:szCs w:val="16"/>
          <w:lang w:bidi="ru-RU"/>
        </w:rPr>
        <w:t>«</w:t>
      </w:r>
      <w:r w:rsidRPr="006B4096">
        <w:rPr>
          <w:sz w:val="16"/>
          <w:szCs w:val="16"/>
        </w:rPr>
        <w:t>Экономика и управление народным хозяйством</w:t>
      </w:r>
      <w:r w:rsidR="00D92F33">
        <w:rPr>
          <w:rFonts w:eastAsia="Courier New"/>
          <w:sz w:val="16"/>
          <w:szCs w:val="16"/>
          <w:lang w:bidi="ru-RU"/>
        </w:rPr>
        <w:t>»</w:t>
      </w:r>
      <w:r w:rsidRPr="006B4096">
        <w:rPr>
          <w:sz w:val="16"/>
          <w:szCs w:val="16"/>
        </w:rPr>
        <w:t>; очная и заочная формы обучения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7F4B97" w:rsidRPr="006B4096" w:rsidRDefault="007F4B97" w:rsidP="00705FB5">
      <w:pPr>
        <w:tabs>
          <w:tab w:val="left" w:pos="900"/>
        </w:tabs>
        <w:jc w:val="both"/>
        <w:rPr>
          <w:b/>
        </w:rPr>
      </w:pPr>
    </w:p>
    <w:p w:rsidR="003A71E4" w:rsidRPr="006B4096" w:rsidRDefault="007F4B97" w:rsidP="00705FB5">
      <w:pPr>
        <w:tabs>
          <w:tab w:val="left" w:pos="900"/>
        </w:tabs>
        <w:ind w:firstLine="709"/>
        <w:jc w:val="both"/>
        <w:rPr>
          <w:b/>
        </w:rPr>
      </w:pPr>
      <w:r w:rsidRPr="006B4096">
        <w:rPr>
          <w:b/>
        </w:rPr>
        <w:t>5.</w:t>
      </w:r>
      <w:r w:rsidR="00114770" w:rsidRPr="006B4096">
        <w:rPr>
          <w:b/>
        </w:rPr>
        <w:t>3</w:t>
      </w:r>
      <w:r w:rsidRPr="006B4096">
        <w:rPr>
          <w:b/>
        </w:rPr>
        <w:t xml:space="preserve"> Содержание дисциплины</w:t>
      </w:r>
    </w:p>
    <w:p w:rsidR="00FF1EA8" w:rsidRPr="00FF1EA8" w:rsidRDefault="00FF1EA8" w:rsidP="00FF1EA8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i/>
        </w:rPr>
      </w:pPr>
      <w:r w:rsidRPr="00FF1EA8">
        <w:rPr>
          <w:i/>
        </w:rPr>
        <w:t>Раздел I. Проектирования научного исследования</w:t>
      </w:r>
    </w:p>
    <w:p w:rsidR="00FF1EA8" w:rsidRPr="00FF1EA8" w:rsidRDefault="00FF1EA8" w:rsidP="00FF1EA8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</w:pPr>
      <w:r w:rsidRPr="00FF1EA8">
        <w:t>В результате освоения дисциплины обучающийся должен:</w:t>
      </w:r>
    </w:p>
    <w:p w:rsidR="00FF1EA8" w:rsidRPr="00FF1EA8" w:rsidRDefault="00FF1EA8" w:rsidP="000E16E3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</w:pPr>
      <w:r w:rsidRPr="00FF1EA8">
        <w:lastRenderedPageBreak/>
        <w:t>знать современные методы исследования с использованием информационно-коммуникационных технологий;</w:t>
      </w:r>
    </w:p>
    <w:p w:rsidR="00FF1EA8" w:rsidRPr="00FF1EA8" w:rsidRDefault="00FF1EA8" w:rsidP="000E16E3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</w:pPr>
      <w:r w:rsidRPr="00FF1EA8">
        <w:t>уметь самостоятельно выявлять, исследовать и анализировать проблемы в соответствующей профессиональной области;</w:t>
      </w:r>
    </w:p>
    <w:p w:rsidR="00FF1EA8" w:rsidRPr="00FF1EA8" w:rsidRDefault="00FF1EA8" w:rsidP="000E16E3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</w:pPr>
      <w:r w:rsidRPr="00FF1EA8">
        <w:t>владеть современными методами и инструментами исследований и оценки результатов научной деятельности.</w:t>
      </w:r>
    </w:p>
    <w:p w:rsidR="00FF1EA8" w:rsidRPr="00FF1EA8" w:rsidRDefault="00FF1EA8" w:rsidP="00FF1EA8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</w:rPr>
      </w:pPr>
    </w:p>
    <w:p w:rsidR="00FF1EA8" w:rsidRPr="00FF1EA8" w:rsidRDefault="00FF1EA8" w:rsidP="00FF1EA8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</w:pPr>
      <w:r w:rsidRPr="00FF1EA8">
        <w:rPr>
          <w:b/>
        </w:rPr>
        <w:t>Тема №1.</w:t>
      </w:r>
      <w:r w:rsidRPr="00FF1EA8">
        <w:t xml:space="preserve"> Основные этапы планирования и выполнения исследования.</w:t>
      </w:r>
    </w:p>
    <w:p w:rsidR="00FF1EA8" w:rsidRPr="00FF1EA8" w:rsidRDefault="00FF1EA8" w:rsidP="00FF1EA8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</w:pPr>
      <w:r w:rsidRPr="00FF1EA8">
        <w:t>Требования к диссертации, структура диссертации и содержание разделов. Построение теоретических положений диссертации. Формулирование научных выводов. Актуальная проблема, стоящая перед конкретным объектом (компанией, отраслью, регионом, страной и т.п.). Поиск решений аналогичных задач в теории и на практике. Анализ литературы и формулировка собственного подхода к решению задачи. Аналитика внутреннего и внешнего окружения. Собственно решение задачи. Анализ результатов и последствий. Формулировка исследовательских проблем. Разработка конкретных алгоритмов (способов, методов) решения научных задач.</w:t>
      </w:r>
    </w:p>
    <w:p w:rsidR="00FF1EA8" w:rsidRPr="00FF1EA8" w:rsidRDefault="00FF1EA8" w:rsidP="00FF1EA8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</w:pPr>
      <w:r w:rsidRPr="00FF1EA8">
        <w:t>Критерии оценки диссертации: сформулированность целей и задач работы; точность названия и полнота раскрытия заявленной темы; соответствие названия, заявленных целей и задач содержанию работы, обоснованность выбора темы, актуальность темы исследования, логика исследования; последовательность и названия разделов, глав, параграфов и подпараграфов; качество оформления введения и заключения работы, органичность работы: взаимосвязь между частями работы, теоретической и практической сторонами исследования; отсутствие логических перекосов в пользу отдельных вопросов.</w:t>
      </w:r>
    </w:p>
    <w:p w:rsidR="00FF1EA8" w:rsidRPr="00FF1EA8" w:rsidRDefault="00FF1EA8" w:rsidP="00FF1EA8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</w:pPr>
      <w:r w:rsidRPr="00FF1EA8">
        <w:t>Качество содержания работы: умение выделить, понять и грамотно изложить определенную проблему, предложить варианты ее решения; самостоятельность, проявленная при обработке и анализе изучаемой литературы, т.е. отсутствие значительных объемов прямого цитирования; отсутствие фактических, логических, орфографических и грамматических ошибок; соблюдение стиля научной работы; актуальность содержания.</w:t>
      </w:r>
    </w:p>
    <w:p w:rsidR="00FF1EA8" w:rsidRPr="00FF1EA8" w:rsidRDefault="00FF1EA8" w:rsidP="00FF1EA8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</w:pPr>
    </w:p>
    <w:p w:rsidR="00FF1EA8" w:rsidRPr="00FF1EA8" w:rsidRDefault="00FF1EA8" w:rsidP="00FF1EA8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</w:pPr>
      <w:r w:rsidRPr="00FF1EA8">
        <w:rPr>
          <w:b/>
        </w:rPr>
        <w:t>Тема №2.</w:t>
      </w:r>
      <w:r w:rsidRPr="00FF1EA8">
        <w:t xml:space="preserve"> Современные научные проблемы исследуемой области.</w:t>
      </w:r>
    </w:p>
    <w:p w:rsidR="00FF1EA8" w:rsidRPr="00FF1EA8" w:rsidRDefault="00FF1EA8" w:rsidP="00FF1EA8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</w:rPr>
      </w:pPr>
      <w:r w:rsidRPr="00FF1EA8">
        <w:rPr>
          <w:rFonts w:eastAsia="Calibri"/>
        </w:rPr>
        <w:t>Представление ведущими учеными исследуемой области науки своих научных школ. Новые концептуальные идеи и направления развития науки. Смена научных парадигм – закон развития науки. Междисциплинарные исследования.</w:t>
      </w:r>
    </w:p>
    <w:p w:rsidR="00FF1EA8" w:rsidRPr="00FF1EA8" w:rsidRDefault="00FF1EA8" w:rsidP="00FF1EA8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</w:pPr>
    </w:p>
    <w:p w:rsidR="00FF1EA8" w:rsidRPr="00FF1EA8" w:rsidRDefault="00FF1EA8" w:rsidP="00FF1EA8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</w:pPr>
      <w:r w:rsidRPr="00FF1EA8">
        <w:rPr>
          <w:b/>
        </w:rPr>
        <w:t>Тема №3.</w:t>
      </w:r>
      <w:r w:rsidRPr="00FF1EA8">
        <w:t xml:space="preserve"> Отражение актуальных проблем исследуемой области в научной литературе.</w:t>
      </w:r>
    </w:p>
    <w:p w:rsidR="00FF1EA8" w:rsidRPr="00FF1EA8" w:rsidRDefault="00FF1EA8" w:rsidP="00FF1EA8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</w:pPr>
      <w:r w:rsidRPr="00FF1EA8">
        <w:t>Проблема исследования. Возникновение проблемной ситуации. Проблемная ситуация как состояние в развитии объекта, которое характеризуется неустойчивостью несоответствием функционирования объекта потребностям его дальнейшего развития</w:t>
      </w:r>
    </w:p>
    <w:p w:rsidR="00FF1EA8" w:rsidRPr="00FF1EA8" w:rsidRDefault="00FF1EA8" w:rsidP="00FF1EA8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</w:rPr>
      </w:pPr>
      <w:r w:rsidRPr="00FF1EA8">
        <w:rPr>
          <w:rFonts w:eastAsia="Calibri"/>
        </w:rPr>
        <w:t>Проблемная ситуация – исходный пункт любого исследования. Проблема как выражение необходимости в изучении определенной области социальной жизни, в разработке теоретических средств и практических действий, направленных на выявление путей сокращения и ликвидации разрыва между действительным и желаемым положением вещей. Актуальность темы.</w:t>
      </w:r>
    </w:p>
    <w:p w:rsidR="00FF1EA8" w:rsidRPr="00FF1EA8" w:rsidRDefault="00FF1EA8" w:rsidP="00FF1EA8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</w:pPr>
    </w:p>
    <w:p w:rsidR="00FF1EA8" w:rsidRPr="00FF1EA8" w:rsidRDefault="00FF1EA8" w:rsidP="00FF1EA8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</w:pPr>
      <w:r w:rsidRPr="00FF1EA8">
        <w:rPr>
          <w:b/>
        </w:rPr>
        <w:t>Тема №4.</w:t>
      </w:r>
      <w:r w:rsidRPr="00FF1EA8">
        <w:t xml:space="preserve"> Обоснование темы научного исследования как первый этап исследовательской деятельности.</w:t>
      </w:r>
    </w:p>
    <w:p w:rsidR="00FF1EA8" w:rsidRPr="00FF1EA8" w:rsidRDefault="00FF1EA8" w:rsidP="00FF1EA8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iCs/>
        </w:rPr>
      </w:pPr>
      <w:r w:rsidRPr="00FF1EA8">
        <w:rPr>
          <w:rFonts w:eastAsia="Calibri"/>
        </w:rPr>
        <w:t>Программа диссертационного исследования: выбор темы; разработка рабочего плана; выбор методологии исследования; изучение проблемы и анализ источников; программа экспериментального исследования; обработка, интерпретация данных; написание текста диссертации; апробация; подготовка к защите.</w:t>
      </w:r>
    </w:p>
    <w:p w:rsidR="00FF1EA8" w:rsidRPr="00FF1EA8" w:rsidRDefault="00FF1EA8" w:rsidP="00FF1EA8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/>
        </w:rPr>
      </w:pPr>
    </w:p>
    <w:p w:rsidR="00FF1EA8" w:rsidRPr="00FF1EA8" w:rsidRDefault="00FF1EA8" w:rsidP="00FF1EA8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</w:pPr>
      <w:r w:rsidRPr="00FF1EA8">
        <w:rPr>
          <w:b/>
        </w:rPr>
        <w:lastRenderedPageBreak/>
        <w:t>Тема №5.</w:t>
      </w:r>
      <w:r w:rsidRPr="00FF1EA8">
        <w:t xml:space="preserve"> Презентация программы научного исследования.</w:t>
      </w:r>
    </w:p>
    <w:p w:rsidR="00FF1EA8" w:rsidRPr="00FF1EA8" w:rsidRDefault="00FF1EA8" w:rsidP="00FF1EA8">
      <w:pPr>
        <w:tabs>
          <w:tab w:val="left" w:pos="1134"/>
        </w:tabs>
        <w:ind w:firstLine="709"/>
        <w:contextualSpacing/>
        <w:jc w:val="both"/>
        <w:rPr>
          <w:rFonts w:eastAsia="Calibri"/>
        </w:rPr>
      </w:pPr>
      <w:r w:rsidRPr="00FF1EA8">
        <w:rPr>
          <w:rFonts w:eastAsia="Calibri"/>
        </w:rPr>
        <w:t>Презентация научного доклада. Цели и задачи. Виды презентаций научного доклада. Структура презентации: цели, задачи, основная часть, заключение, выводы. Требования к презентации каждой из частей. Требования к презентации основной части. Объем доклада и презентации. Требования к оформлению презентации научного доклада (цвет, звук, анимация). Основные ошибки при подготовке презентации научного доклада.</w:t>
      </w:r>
    </w:p>
    <w:p w:rsidR="00FF1EA8" w:rsidRPr="00FF1EA8" w:rsidRDefault="00FF1EA8" w:rsidP="00FF1EA8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/>
        </w:rPr>
      </w:pPr>
    </w:p>
    <w:p w:rsidR="00FF1EA8" w:rsidRPr="00FF1EA8" w:rsidRDefault="00FF1EA8" w:rsidP="00FF1EA8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</w:pPr>
      <w:r w:rsidRPr="00FF1EA8">
        <w:rPr>
          <w:b/>
        </w:rPr>
        <w:t>Тема №6.</w:t>
      </w:r>
      <w:r w:rsidRPr="00FF1EA8">
        <w:t xml:space="preserve"> Методы логического и творческого мышления.</w:t>
      </w:r>
    </w:p>
    <w:p w:rsidR="00FF1EA8" w:rsidRPr="00FF1EA8" w:rsidRDefault="00FF1EA8" w:rsidP="00FF1EA8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FF1EA8">
        <w:t>Системы и системный подход. Анализ и синтез. Индукция и дедукция. Объективные экономические законы. Построение методологических схем научных исследований в менеджменте. Методологический парадокс. Эвристические методы: мозговой штурм, метод записной книжки Хефеле, экспертный метод, метод фокальных объектов Ч. Вайтинга, интегральный метод «Метра» И. Бувена, кластеринг, технология интеллектуальных карт, автоматическое письмо, схема Фишбоун (приложение 2). Алгоритмические методы: теория решения изобретательских задач Г. Альтшулера: анализ исходной ситуации, анализ задачи, разрешение противоречия, анализ возможности устранения противоречия, развитие полученного решения, анализ хода решения; SWOT-анализ. Методы графического представления результатов исследования.</w:t>
      </w:r>
    </w:p>
    <w:p w:rsidR="00FF1EA8" w:rsidRPr="00FF1EA8" w:rsidRDefault="00FF1EA8" w:rsidP="00FF1EA8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/>
        </w:rPr>
      </w:pPr>
    </w:p>
    <w:p w:rsidR="00FF1EA8" w:rsidRPr="00FF1EA8" w:rsidRDefault="00FF1EA8" w:rsidP="00FF1EA8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</w:pPr>
      <w:r w:rsidRPr="00FF1EA8">
        <w:rPr>
          <w:b/>
        </w:rPr>
        <w:t>Тема №7.</w:t>
      </w:r>
      <w:r w:rsidRPr="00FF1EA8">
        <w:t xml:space="preserve"> Работа с научной литературой и подготовка научных публикаций.</w:t>
      </w:r>
    </w:p>
    <w:p w:rsidR="00FF1EA8" w:rsidRPr="00FF1EA8" w:rsidRDefault="00FF1EA8" w:rsidP="00FF1EA8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</w:pPr>
      <w:r w:rsidRPr="00FF1EA8">
        <w:t xml:space="preserve">Конспектирование, структурирование текста научной работы, общая схема аргументации, аргументация и контраргументация. Аналитический обзор литературы основывается на актуальных научно-исследовательских публикациях международного уровня и должен содержать критический анализ основных результатов и положений, полученных ведущими специалистами в области исследования, оценку их применимости в рамках диссертационного исследования, а также предполагаемый личный вклад автора в разработку темы. </w:t>
      </w:r>
    </w:p>
    <w:p w:rsidR="00FF1EA8" w:rsidRPr="00FF1EA8" w:rsidRDefault="00FF1EA8" w:rsidP="00FF1EA8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</w:pPr>
      <w:r w:rsidRPr="00FF1EA8">
        <w:t xml:space="preserve">Основу обзора литературы должны составлять источники, раскрывающие теоретические аспекты изучаемого вопроса, в первую очередь научные монографии и статьи научных журналов, труды классиков менеджмента. Материалы сети Интернет, научно-практических изданий должны использоваться в качестве вспомогательных источников. Аналитический обзор литературы должен логически приводить к формулировке собственных алгоритмов, моделей, подходов, исследовательских вопросов и гипотез. </w:t>
      </w:r>
    </w:p>
    <w:p w:rsidR="00FF1EA8" w:rsidRPr="00FF1EA8" w:rsidRDefault="00FF1EA8" w:rsidP="00FF1EA8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</w:pPr>
      <w:r w:rsidRPr="00FF1EA8">
        <w:t>Структура научной публикации: формулировка проблемы, изученность и авторская оценка изученности исследуемой проблемы, возможные гипотезы решения проблемы, авторская аргументация в связи с выбранной проблемой, практические результаты применения авторского подхода, выводы, список использованной литературы.</w:t>
      </w:r>
    </w:p>
    <w:p w:rsidR="00FF1EA8" w:rsidRPr="00FF1EA8" w:rsidRDefault="00FF1EA8" w:rsidP="00FF1EA8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/>
        </w:rPr>
      </w:pPr>
    </w:p>
    <w:p w:rsidR="00FF1EA8" w:rsidRPr="00FF1EA8" w:rsidRDefault="00FF1EA8" w:rsidP="00FF1EA8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</w:pPr>
      <w:r w:rsidRPr="00FF1EA8">
        <w:rPr>
          <w:b/>
        </w:rPr>
        <w:t>Тема №8.</w:t>
      </w:r>
      <w:r w:rsidRPr="00FF1EA8">
        <w:t xml:space="preserve"> Методы познания в экономике. Основы сбора, обработки научных данных.</w:t>
      </w:r>
    </w:p>
    <w:p w:rsidR="00FF1EA8" w:rsidRPr="00FF1EA8" w:rsidRDefault="00FF1EA8" w:rsidP="00FF1EA8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</w:pPr>
      <w:r w:rsidRPr="00FF1EA8">
        <w:t xml:space="preserve">Поиск информационных источников. Виды информационных источников: фундаментальные научные работы (монографии, диссертации), статьи в периодических изданиях, статистическая и аналитическая информация (Федеральная служба государственной статистики (Росстат) </w:t>
      </w:r>
      <w:hyperlink r:id="rId10" w:history="1">
        <w:r w:rsidR="00B31716">
          <w:rPr>
            <w:rStyle w:val="a8"/>
          </w:rPr>
          <w:t>www.gks.ru.</w:t>
        </w:r>
      </w:hyperlink>
      <w:r w:rsidRPr="00FF1EA8">
        <w:t xml:space="preserve"> </w:t>
      </w:r>
    </w:p>
    <w:p w:rsidR="00FF1EA8" w:rsidRPr="00FF1EA8" w:rsidRDefault="00FF1EA8" w:rsidP="00FF1EA8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</w:pPr>
      <w:r w:rsidRPr="00FF1EA8">
        <w:t xml:space="preserve">Принципы работы с источниками информации: полнота охвата концепций и аналитических данных, достоверность (нельзя ссылаться на неопубликованные мнения, малоизвестные издания с малым тиражом), актуальность (источники за последние 5 лет), системность и последовательность (конспектирование, полное копирование с последующей обработкой), формирование баз данных и постоянное следование теме диссертации, научной проблеме, уважение к авторским правам. </w:t>
      </w:r>
    </w:p>
    <w:p w:rsidR="00FF1EA8" w:rsidRPr="00FF1EA8" w:rsidRDefault="00FF1EA8" w:rsidP="00FF1EA8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</w:pPr>
      <w:r w:rsidRPr="00FF1EA8">
        <w:t xml:space="preserve">Этапы изучения информационных источников. составить систематический и предметный каталог выбранных источников; определить позицию авторов по исследуемой </w:t>
      </w:r>
      <w:r w:rsidRPr="00FF1EA8">
        <w:lastRenderedPageBreak/>
        <w:t xml:space="preserve">проблеме; выбрать части монографии, статьи, имеющие наибольшую ценность для вашей диссертации, выписать цитаты; составить аннотации работ; выявить научные школы по теме; написать рефераты, параграфы, тезисы. </w:t>
      </w:r>
    </w:p>
    <w:p w:rsidR="00FF1EA8" w:rsidRPr="00FF1EA8" w:rsidRDefault="00FF1EA8" w:rsidP="00FF1EA8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</w:pPr>
      <w:r w:rsidRPr="00FF1EA8">
        <w:t>Методы обработки данных: теоретический анализ, наблюдение, письменный и устный опрос, эксперимент, моделирование, Сравнение – установление различий между сходными и сходства между различными объектами, явлениями, процессами; абстрагирование – мысленное отделение данного предмета, процесса от других и изучение его в чистом виде; конкретизация – переход от абстрактных понятий и определений к конкретным процессам и предметам; обобщение понятий, категорий, суждений, законов, теорий и т.д. Наблюдение – преднамеренное восприятие действий, поступков, состояний как отдельных людей, так и социальных групп с последующим научным анализом его результатов. Критерии количественной оценки результатов наблюдения, опроса, континуальная система критериев. Дисконтинуальная система критериев, критерии проявления качества предмета.</w:t>
      </w:r>
    </w:p>
    <w:p w:rsidR="00FF1EA8" w:rsidRPr="00FF1EA8" w:rsidRDefault="00FF1EA8" w:rsidP="00FF1EA8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i/>
        </w:rPr>
      </w:pPr>
    </w:p>
    <w:p w:rsidR="00FF1EA8" w:rsidRPr="00FF1EA8" w:rsidRDefault="00FF1EA8" w:rsidP="00FF1EA8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i/>
        </w:rPr>
      </w:pPr>
      <w:r w:rsidRPr="00FF1EA8">
        <w:rPr>
          <w:i/>
        </w:rPr>
        <w:t>Раздел II. Реализация программы научного исследования</w:t>
      </w:r>
    </w:p>
    <w:p w:rsidR="00FF1EA8" w:rsidRPr="00FF1EA8" w:rsidRDefault="00FF1EA8" w:rsidP="00FF1EA8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</w:rPr>
      </w:pPr>
      <w:r w:rsidRPr="00FF1EA8">
        <w:rPr>
          <w:rFonts w:eastAsia="Calibri"/>
        </w:rPr>
        <w:t>обучающийся должен:</w:t>
      </w:r>
    </w:p>
    <w:p w:rsidR="00FF1EA8" w:rsidRPr="00FF1EA8" w:rsidRDefault="00FF1EA8" w:rsidP="000E16E3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</w:rPr>
      </w:pPr>
      <w:r w:rsidRPr="00FF1EA8">
        <w:rPr>
          <w:rFonts w:eastAsia="Calibri"/>
        </w:rPr>
        <w:t xml:space="preserve">знать </w:t>
      </w:r>
      <w:r w:rsidRPr="00FF1EA8">
        <w:t>современные методы исследования с использованием информационно-коммуникационных технологий</w:t>
      </w:r>
      <w:r w:rsidRPr="00FF1EA8">
        <w:rPr>
          <w:bCs/>
        </w:rPr>
        <w:t>;</w:t>
      </w:r>
    </w:p>
    <w:p w:rsidR="00FF1EA8" w:rsidRPr="00FF1EA8" w:rsidRDefault="00FF1EA8" w:rsidP="000E16E3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</w:rPr>
      </w:pPr>
      <w:r w:rsidRPr="00FF1EA8">
        <w:rPr>
          <w:rFonts w:eastAsia="Calibri"/>
        </w:rPr>
        <w:t xml:space="preserve">уметь </w:t>
      </w:r>
      <w:r w:rsidRPr="00FF1EA8">
        <w:t>анализировать современные тенденции и прогнозы развития соответствующей профессиональной области и выбирать адекватные методы научных исследований с использованием современных методов исследования и информационно-коммуникационных технологий;</w:t>
      </w:r>
    </w:p>
    <w:p w:rsidR="00FF1EA8" w:rsidRPr="00FF1EA8" w:rsidRDefault="00FF1EA8" w:rsidP="000E16E3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</w:rPr>
      </w:pPr>
      <w:r w:rsidRPr="00FF1EA8">
        <w:rPr>
          <w:rFonts w:eastAsia="Calibri"/>
        </w:rPr>
        <w:t xml:space="preserve">владеть </w:t>
      </w:r>
      <w:r w:rsidRPr="00FF1EA8">
        <w:t>современными информационно-коммуникационными технологиями.</w:t>
      </w:r>
    </w:p>
    <w:p w:rsidR="00FF1EA8" w:rsidRPr="00FF1EA8" w:rsidRDefault="00FF1EA8" w:rsidP="00FF1EA8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/>
        </w:rPr>
      </w:pPr>
    </w:p>
    <w:p w:rsidR="00FF1EA8" w:rsidRPr="00FF1EA8" w:rsidRDefault="00FF1EA8" w:rsidP="00FF1EA8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</w:pPr>
      <w:r w:rsidRPr="00FF1EA8">
        <w:rPr>
          <w:b/>
        </w:rPr>
        <w:t>Тема №9.</w:t>
      </w:r>
      <w:r w:rsidRPr="00FF1EA8">
        <w:t xml:space="preserve"> Научный доклад как форма представления результатов исследования. Презентация результатов теоретического этапа исследования.</w:t>
      </w:r>
    </w:p>
    <w:p w:rsidR="00FF1EA8" w:rsidRPr="00FF1EA8" w:rsidRDefault="00FF1EA8" w:rsidP="00FF1EA8">
      <w:pPr>
        <w:tabs>
          <w:tab w:val="left" w:pos="1134"/>
        </w:tabs>
        <w:ind w:firstLine="709"/>
        <w:contextualSpacing/>
        <w:jc w:val="both"/>
        <w:rPr>
          <w:rFonts w:eastAsia="Calibri"/>
        </w:rPr>
      </w:pPr>
      <w:r w:rsidRPr="00FF1EA8">
        <w:rPr>
          <w:rFonts w:eastAsia="Calibri"/>
        </w:rPr>
        <w:t>Презентация научного доклада. Цели и задачи. Виды презентаций научного доклада. Структура презентации: цели, задачи, основная часть, заключение, выводы. Требования к презентации каждой из частей. Требования к презентации основной части. Объем доклада и презентации. Требования к оформлению презентации научного доклада (цвет, звук, анимация). Основные ошибки при подготовке презентации научного доклада.</w:t>
      </w:r>
    </w:p>
    <w:p w:rsidR="00FF1EA8" w:rsidRPr="00FF1EA8" w:rsidRDefault="00FF1EA8" w:rsidP="00FF1EA8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/>
        </w:rPr>
      </w:pPr>
    </w:p>
    <w:p w:rsidR="00FF1EA8" w:rsidRPr="00FF1EA8" w:rsidRDefault="00FF1EA8" w:rsidP="00FF1EA8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</w:pPr>
      <w:r w:rsidRPr="00FF1EA8">
        <w:rPr>
          <w:b/>
        </w:rPr>
        <w:t>Тема №10.</w:t>
      </w:r>
      <w:r w:rsidRPr="00FF1EA8">
        <w:t xml:space="preserve"> Научный доклад как форма представления результатов исследования. Презентация результатов эмпирического этапа исследования.</w:t>
      </w:r>
    </w:p>
    <w:p w:rsidR="00FF1EA8" w:rsidRPr="00FF1EA8" w:rsidRDefault="00FF1EA8" w:rsidP="00FF1EA8">
      <w:pPr>
        <w:tabs>
          <w:tab w:val="left" w:pos="1134"/>
        </w:tabs>
        <w:ind w:firstLine="709"/>
        <w:contextualSpacing/>
        <w:jc w:val="both"/>
        <w:rPr>
          <w:rFonts w:eastAsia="Calibri"/>
        </w:rPr>
      </w:pPr>
      <w:r w:rsidRPr="00FF1EA8">
        <w:rPr>
          <w:rFonts w:eastAsia="Calibri"/>
        </w:rPr>
        <w:t>Презентация научного доклада. Цели и задачи. Виды презентаций научного доклада. Структура презентации: цели, задачи, основная часть, заключение, выводы. Требования к презентации каждой из частей. Требования к презентации основной части. Объем доклада и презентации. Требования к оформлению презентации научного доклада (цвет, звук, анимация). Основные ошибки при подготовке презентации научного доклада.</w:t>
      </w:r>
    </w:p>
    <w:p w:rsidR="00FF1EA8" w:rsidRPr="00FF1EA8" w:rsidRDefault="00FF1EA8" w:rsidP="00FF1EA8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/>
        </w:rPr>
      </w:pPr>
    </w:p>
    <w:p w:rsidR="00FF1EA8" w:rsidRPr="00FF1EA8" w:rsidRDefault="00FF1EA8" w:rsidP="00FF1EA8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FF1EA8">
        <w:rPr>
          <w:b/>
        </w:rPr>
        <w:t>Тема №11.</w:t>
      </w:r>
      <w:r w:rsidRPr="00FF1EA8">
        <w:t xml:space="preserve"> Апробация результатов исследования. Научная рефлексия.</w:t>
      </w:r>
    </w:p>
    <w:p w:rsidR="00FF1EA8" w:rsidRPr="00FF1EA8" w:rsidRDefault="00FF1EA8" w:rsidP="00FF1EA8">
      <w:pPr>
        <w:tabs>
          <w:tab w:val="left" w:pos="1134"/>
        </w:tabs>
        <w:ind w:firstLine="709"/>
        <w:contextualSpacing/>
        <w:jc w:val="both"/>
        <w:rPr>
          <w:shd w:val="clear" w:color="auto" w:fill="FFFFFF"/>
        </w:rPr>
      </w:pPr>
      <w:r w:rsidRPr="00FF1EA8">
        <w:rPr>
          <w:iCs/>
        </w:rPr>
        <w:t>Научный доклад. Тема научного доклада. Цели и задачи. Разновидности научных докладов. Структура научного доклада: введение, цели и задачи научного доклада, основная часть, заключение, выводы. Требования к написанию каждой из частей. Требования к написанию основной части. Объем доклада. Основные ошибки при подготовке научного доклада.</w:t>
      </w:r>
    </w:p>
    <w:p w:rsidR="00230D24" w:rsidRPr="006B4096" w:rsidRDefault="00230D24" w:rsidP="004374A0">
      <w:pPr>
        <w:autoSpaceDE w:val="0"/>
        <w:autoSpaceDN w:val="0"/>
        <w:adjustRightInd w:val="0"/>
        <w:jc w:val="both"/>
      </w:pPr>
    </w:p>
    <w:p w:rsidR="003A71E4" w:rsidRPr="006B4096" w:rsidRDefault="00F803A3" w:rsidP="00F803A3">
      <w:pPr>
        <w:tabs>
          <w:tab w:val="left" w:pos="900"/>
        </w:tabs>
        <w:ind w:firstLine="709"/>
        <w:jc w:val="both"/>
        <w:rPr>
          <w:b/>
        </w:rPr>
      </w:pPr>
      <w:r w:rsidRPr="006B4096">
        <w:rPr>
          <w:b/>
        </w:rPr>
        <w:t>6. Перечень учебно-методического обеспечения для самостоятельной работы обучающихся по дисциплине</w:t>
      </w:r>
    </w:p>
    <w:p w:rsidR="00D3674D" w:rsidRPr="006B4096" w:rsidRDefault="00D3674D" w:rsidP="00D3674D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B4096">
        <w:rPr>
          <w:rFonts w:ascii="Times New Roman" w:hAnsi="Times New Roman"/>
          <w:sz w:val="24"/>
          <w:szCs w:val="24"/>
        </w:rPr>
        <w:lastRenderedPageBreak/>
        <w:t xml:space="preserve">Методические рекомендации для аспирантов по освоению дисциплины </w:t>
      </w:r>
      <w:r w:rsidR="00D92F33">
        <w:rPr>
          <w:rFonts w:ascii="Times New Roman" w:hAnsi="Times New Roman"/>
          <w:sz w:val="24"/>
          <w:szCs w:val="24"/>
        </w:rPr>
        <w:t>«</w:t>
      </w:r>
      <w:r w:rsidRPr="006E089C">
        <w:rPr>
          <w:rFonts w:ascii="Times New Roman" w:hAnsi="Times New Roman"/>
          <w:sz w:val="24"/>
          <w:szCs w:val="24"/>
        </w:rPr>
        <w:t>Научно-исследовательский семинар</w:t>
      </w:r>
      <w:r w:rsidR="00D92F33">
        <w:rPr>
          <w:rFonts w:ascii="Times New Roman" w:hAnsi="Times New Roman"/>
          <w:sz w:val="24"/>
          <w:szCs w:val="24"/>
        </w:rPr>
        <w:t>»</w:t>
      </w:r>
      <w:r w:rsidR="00FD019D">
        <w:rPr>
          <w:rFonts w:ascii="Times New Roman" w:hAnsi="Times New Roman"/>
          <w:sz w:val="24"/>
          <w:szCs w:val="24"/>
        </w:rPr>
        <w:t xml:space="preserve"> </w:t>
      </w:r>
      <w:r w:rsidRPr="006B4096">
        <w:rPr>
          <w:rFonts w:ascii="Times New Roman" w:hAnsi="Times New Roman"/>
          <w:sz w:val="24"/>
          <w:szCs w:val="24"/>
        </w:rPr>
        <w:t>/ О.Ю. Патласов. – Омск: Изд-во Омской гуманитарной академии, 20</w:t>
      </w:r>
      <w:r w:rsidR="00CE451A">
        <w:rPr>
          <w:rFonts w:ascii="Times New Roman" w:hAnsi="Times New Roman"/>
          <w:sz w:val="24"/>
          <w:szCs w:val="24"/>
        </w:rPr>
        <w:t>2</w:t>
      </w:r>
      <w:r w:rsidR="00AA04F2">
        <w:rPr>
          <w:rFonts w:ascii="Times New Roman" w:hAnsi="Times New Roman"/>
          <w:sz w:val="24"/>
          <w:szCs w:val="24"/>
        </w:rPr>
        <w:t>2</w:t>
      </w:r>
      <w:r w:rsidRPr="006B4096">
        <w:rPr>
          <w:rFonts w:ascii="Times New Roman" w:hAnsi="Times New Roman"/>
          <w:sz w:val="24"/>
          <w:szCs w:val="24"/>
        </w:rPr>
        <w:t xml:space="preserve">. </w:t>
      </w:r>
    </w:p>
    <w:p w:rsidR="00D3674D" w:rsidRPr="006B4096" w:rsidRDefault="00D3674D" w:rsidP="00D3674D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B4096">
        <w:rPr>
          <w:rFonts w:ascii="Times New Roman" w:hAnsi="Times New Roman"/>
          <w:sz w:val="24"/>
          <w:szCs w:val="24"/>
        </w:rPr>
        <w:t>Положение о 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подготовки научно-педагогических кадров в аспирантуре, (новая редакция),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</w:r>
    </w:p>
    <w:p w:rsidR="00DC122D" w:rsidRPr="00DC122D" w:rsidRDefault="00DC122D" w:rsidP="00DC122D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DC122D">
        <w:rPr>
          <w:rFonts w:ascii="Times New Roman" w:hAnsi="Times New Roman"/>
          <w:sz w:val="24"/>
          <w:szCs w:val="24"/>
        </w:rPr>
        <w:t>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</w:r>
    </w:p>
    <w:p w:rsidR="00D3674D" w:rsidRPr="006B4096" w:rsidRDefault="00D3674D" w:rsidP="00D3674D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B4096">
        <w:rPr>
          <w:rFonts w:ascii="Times New Roman" w:hAnsi="Times New Roman"/>
          <w:sz w:val="24"/>
          <w:szCs w:val="24"/>
        </w:rPr>
        <w:t>Положение об обучении по индивидуальному учебному плану, в том числе ускоренном обучении, аспирантов, осваивающих основные профессиональные образовательные программы высшего образования - программы подготовки научно-педагогических кадров в аспирантуре, (новая редакция),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</w:r>
    </w:p>
    <w:p w:rsidR="00FD6763" w:rsidRPr="006B4096" w:rsidRDefault="00FD6763" w:rsidP="00705FB5">
      <w:pPr>
        <w:ind w:firstLine="709"/>
        <w:jc w:val="both"/>
        <w:rPr>
          <w:rFonts w:eastAsia="Calibri"/>
          <w:b/>
        </w:rPr>
      </w:pPr>
    </w:p>
    <w:p w:rsidR="00785842" w:rsidRPr="006B4096" w:rsidRDefault="00FD019D" w:rsidP="00705FB5">
      <w:pPr>
        <w:ind w:firstLine="709"/>
        <w:jc w:val="both"/>
        <w:rPr>
          <w:b/>
        </w:rPr>
      </w:pPr>
      <w:r>
        <w:rPr>
          <w:b/>
        </w:rPr>
        <w:t>7</w:t>
      </w:r>
      <w:r w:rsidR="007F4B97" w:rsidRPr="006B4096">
        <w:rPr>
          <w:b/>
        </w:rPr>
        <w:t>.</w:t>
      </w:r>
      <w:r w:rsidR="007865CB" w:rsidRPr="006B4096">
        <w:rPr>
          <w:b/>
        </w:rPr>
        <w:t xml:space="preserve"> </w:t>
      </w:r>
      <w:r w:rsidR="00785842" w:rsidRPr="006B4096">
        <w:rPr>
          <w:b/>
        </w:rPr>
        <w:t>Перечень основной и дополнительной учебной литературы, необходимой для освоения дисциплины</w:t>
      </w:r>
    </w:p>
    <w:p w:rsidR="004D786F" w:rsidRPr="00FF1EA8" w:rsidRDefault="00705814" w:rsidP="003B7F09">
      <w:pPr>
        <w:tabs>
          <w:tab w:val="left" w:pos="406"/>
        </w:tabs>
        <w:ind w:firstLine="709"/>
        <w:jc w:val="both"/>
        <w:rPr>
          <w:b/>
          <w:bCs/>
          <w:i/>
        </w:rPr>
      </w:pPr>
      <w:r w:rsidRPr="00FF1EA8">
        <w:rPr>
          <w:b/>
          <w:bCs/>
          <w:i/>
        </w:rPr>
        <w:t>Основная</w:t>
      </w:r>
      <w:r w:rsidR="00705FB5" w:rsidRPr="00FF1EA8">
        <w:rPr>
          <w:b/>
          <w:bCs/>
          <w:i/>
        </w:rPr>
        <w:t>:</w:t>
      </w:r>
    </w:p>
    <w:p w:rsidR="00C43004" w:rsidRPr="00C43004" w:rsidRDefault="00C43004" w:rsidP="000E16E3">
      <w:pPr>
        <w:pStyle w:val="a7"/>
        <w:numPr>
          <w:ilvl w:val="0"/>
          <w:numId w:val="7"/>
        </w:numPr>
        <w:spacing w:after="0"/>
        <w:ind w:left="0" w:firstLine="284"/>
        <w:jc w:val="both"/>
        <w:rPr>
          <w:sz w:val="24"/>
          <w:szCs w:val="24"/>
          <w:shd w:val="clear" w:color="auto" w:fill="FCFCFC"/>
        </w:rPr>
      </w:pPr>
      <w:r w:rsidRPr="00C43004">
        <w:rPr>
          <w:sz w:val="24"/>
          <w:szCs w:val="24"/>
        </w:rPr>
        <w:t>Пещеров Г.И. Методология научного исследования [Электронный ресурс]: учебное пособие/ Пещеров Г.И., Слоботчиков О.Н.— Электрон. текстовые данные.— М.: Институт мировых цивилизаций, 2017.— 312 c</w:t>
      </w:r>
      <w:r w:rsidRPr="00C43004">
        <w:rPr>
          <w:color w:val="000000"/>
          <w:sz w:val="24"/>
          <w:szCs w:val="24"/>
          <w:shd w:val="clear" w:color="auto" w:fill="FCFCFC"/>
        </w:rPr>
        <w:t xml:space="preserve">. — </w:t>
      </w:r>
      <w:r w:rsidRPr="00C43004">
        <w:rPr>
          <w:sz w:val="24"/>
          <w:szCs w:val="24"/>
          <w:shd w:val="clear" w:color="auto" w:fill="FFFFFF"/>
        </w:rPr>
        <w:t>ISBN</w:t>
      </w:r>
      <w:r w:rsidRPr="00C43004">
        <w:rPr>
          <w:color w:val="000000"/>
          <w:sz w:val="24"/>
          <w:szCs w:val="24"/>
          <w:shd w:val="clear" w:color="auto" w:fill="FCFCFC"/>
        </w:rPr>
        <w:t xml:space="preserve"> 2227-8397 – </w:t>
      </w:r>
      <w:r w:rsidRPr="00C43004">
        <w:rPr>
          <w:sz w:val="24"/>
          <w:szCs w:val="24"/>
        </w:rPr>
        <w:t>Текст: электронный //</w:t>
      </w:r>
      <w:r w:rsidRPr="00C43004">
        <w:rPr>
          <w:color w:val="000000"/>
          <w:sz w:val="24"/>
          <w:szCs w:val="24"/>
          <w:shd w:val="clear" w:color="auto" w:fill="FCFCFC"/>
        </w:rPr>
        <w:t xml:space="preserve"> </w:t>
      </w:r>
      <w:r w:rsidRPr="00C43004">
        <w:rPr>
          <w:sz w:val="24"/>
          <w:szCs w:val="24"/>
        </w:rPr>
        <w:t xml:space="preserve">ЭБС </w:t>
      </w:r>
      <w:r w:rsidRPr="00C43004">
        <w:rPr>
          <w:color w:val="000000"/>
          <w:sz w:val="24"/>
          <w:szCs w:val="24"/>
          <w:lang w:val="en-US"/>
        </w:rPr>
        <w:t>IPRBooks</w:t>
      </w:r>
      <w:r w:rsidRPr="00C43004">
        <w:rPr>
          <w:sz w:val="24"/>
          <w:szCs w:val="24"/>
        </w:rPr>
        <w:t xml:space="preserve"> [сайт]. —  </w:t>
      </w:r>
      <w:r w:rsidRPr="00C43004">
        <w:rPr>
          <w:color w:val="000000"/>
          <w:sz w:val="24"/>
          <w:szCs w:val="24"/>
          <w:shd w:val="clear" w:color="auto" w:fill="FCFCFC"/>
          <w:lang w:val="en-US"/>
        </w:rPr>
        <w:t>URL</w:t>
      </w:r>
      <w:r w:rsidRPr="00C43004">
        <w:rPr>
          <w:sz w:val="24"/>
          <w:szCs w:val="24"/>
        </w:rPr>
        <w:t xml:space="preserve">: </w:t>
      </w:r>
      <w:hyperlink r:id="rId11" w:history="1">
        <w:r w:rsidR="00FB751A">
          <w:rPr>
            <w:rStyle w:val="a8"/>
            <w:sz w:val="24"/>
            <w:szCs w:val="24"/>
          </w:rPr>
          <w:t>http://www.iprbookshop.ru/77633.html</w:t>
        </w:r>
      </w:hyperlink>
    </w:p>
    <w:p w:rsidR="00D565F9" w:rsidRPr="00C43004" w:rsidRDefault="00D565F9" w:rsidP="000E16E3">
      <w:pPr>
        <w:pStyle w:val="a7"/>
        <w:numPr>
          <w:ilvl w:val="0"/>
          <w:numId w:val="7"/>
        </w:numPr>
        <w:spacing w:after="0"/>
        <w:ind w:left="0" w:firstLine="284"/>
        <w:jc w:val="both"/>
        <w:rPr>
          <w:sz w:val="24"/>
          <w:szCs w:val="24"/>
          <w:shd w:val="clear" w:color="auto" w:fill="FCFCFC"/>
        </w:rPr>
      </w:pPr>
      <w:r w:rsidRPr="00C43004">
        <w:rPr>
          <w:sz w:val="24"/>
          <w:szCs w:val="24"/>
          <w:shd w:val="clear" w:color="auto" w:fill="FCFCFC"/>
        </w:rPr>
        <w:t>Кузовкова Т.А. Экономика инфокоммуникаций и методология ее научного исследования [Электронный ресурс] : учебное пособие для аспирантов / Т.А. Кузовкова. — Электрон. текстовые данные. — М. : Московский технический университет связи и информатики, 2016. — 195 c. — 2227-8397. —</w:t>
      </w:r>
      <w:r w:rsidR="00C43004" w:rsidRPr="00C43004">
        <w:rPr>
          <w:sz w:val="24"/>
          <w:szCs w:val="24"/>
        </w:rPr>
        <w:t xml:space="preserve"> Текст: электронный //</w:t>
      </w:r>
      <w:r w:rsidR="00C43004" w:rsidRPr="00C43004">
        <w:rPr>
          <w:color w:val="000000"/>
          <w:sz w:val="24"/>
          <w:szCs w:val="24"/>
          <w:shd w:val="clear" w:color="auto" w:fill="FCFCFC"/>
        </w:rPr>
        <w:t xml:space="preserve"> </w:t>
      </w:r>
      <w:r w:rsidR="00C43004" w:rsidRPr="00C43004">
        <w:rPr>
          <w:sz w:val="24"/>
          <w:szCs w:val="24"/>
        </w:rPr>
        <w:t xml:space="preserve">ЭБС </w:t>
      </w:r>
      <w:r w:rsidR="00C43004" w:rsidRPr="00C43004">
        <w:rPr>
          <w:color w:val="000000"/>
          <w:sz w:val="24"/>
          <w:szCs w:val="24"/>
          <w:lang w:val="en-US"/>
        </w:rPr>
        <w:t>IPRBooks</w:t>
      </w:r>
      <w:r w:rsidR="00C43004" w:rsidRPr="00C43004">
        <w:rPr>
          <w:sz w:val="24"/>
          <w:szCs w:val="24"/>
        </w:rPr>
        <w:t xml:space="preserve"> [сайт]. —  </w:t>
      </w:r>
      <w:r w:rsidR="00C43004" w:rsidRPr="00C43004">
        <w:rPr>
          <w:color w:val="000000"/>
          <w:sz w:val="24"/>
          <w:szCs w:val="24"/>
          <w:shd w:val="clear" w:color="auto" w:fill="FCFCFC"/>
          <w:lang w:val="en-US"/>
        </w:rPr>
        <w:t>URL</w:t>
      </w:r>
      <w:r w:rsidR="00C43004" w:rsidRPr="00C43004">
        <w:rPr>
          <w:sz w:val="24"/>
          <w:szCs w:val="24"/>
        </w:rPr>
        <w:t xml:space="preserve">: </w:t>
      </w:r>
      <w:r w:rsidRPr="00C43004">
        <w:rPr>
          <w:sz w:val="24"/>
          <w:szCs w:val="24"/>
          <w:shd w:val="clear" w:color="auto" w:fill="FCFCFC"/>
        </w:rPr>
        <w:t xml:space="preserve"> Режим доступа: </w:t>
      </w:r>
      <w:hyperlink r:id="rId12" w:history="1">
        <w:r w:rsidR="00FB751A">
          <w:rPr>
            <w:rStyle w:val="a8"/>
            <w:sz w:val="24"/>
            <w:szCs w:val="24"/>
            <w:shd w:val="clear" w:color="auto" w:fill="FCFCFC"/>
          </w:rPr>
          <w:t>http://www.iprbookshop.ru/61577.html</w:t>
        </w:r>
      </w:hyperlink>
      <w:r w:rsidR="00107FCA" w:rsidRPr="00C43004">
        <w:rPr>
          <w:sz w:val="24"/>
          <w:szCs w:val="24"/>
          <w:shd w:val="clear" w:color="auto" w:fill="FCFCFC"/>
        </w:rPr>
        <w:t xml:space="preserve"> </w:t>
      </w:r>
    </w:p>
    <w:p w:rsidR="009D29FE" w:rsidRPr="00C43004" w:rsidRDefault="009D29FE" w:rsidP="009D29FE">
      <w:pPr>
        <w:tabs>
          <w:tab w:val="left" w:pos="406"/>
        </w:tabs>
        <w:jc w:val="both"/>
        <w:rPr>
          <w:bCs/>
        </w:rPr>
      </w:pPr>
    </w:p>
    <w:p w:rsidR="00C77294" w:rsidRPr="00C43004" w:rsidRDefault="00705814" w:rsidP="00C77294">
      <w:pPr>
        <w:tabs>
          <w:tab w:val="left" w:pos="406"/>
        </w:tabs>
        <w:ind w:firstLine="709"/>
        <w:jc w:val="both"/>
        <w:rPr>
          <w:b/>
          <w:bCs/>
          <w:i/>
        </w:rPr>
      </w:pPr>
      <w:r w:rsidRPr="00C43004">
        <w:rPr>
          <w:b/>
          <w:bCs/>
          <w:i/>
        </w:rPr>
        <w:t>Дополнительная</w:t>
      </w:r>
      <w:r w:rsidR="00705FB5" w:rsidRPr="00C43004">
        <w:rPr>
          <w:b/>
          <w:bCs/>
          <w:i/>
        </w:rPr>
        <w:t>:</w:t>
      </w:r>
    </w:p>
    <w:p w:rsidR="00296A75" w:rsidRDefault="00D565F9" w:rsidP="00296A75">
      <w:pPr>
        <w:keepNext/>
        <w:numPr>
          <w:ilvl w:val="0"/>
          <w:numId w:val="6"/>
        </w:numPr>
        <w:tabs>
          <w:tab w:val="left" w:pos="567"/>
        </w:tabs>
        <w:ind w:left="0" w:firstLine="0"/>
        <w:jc w:val="both"/>
      </w:pPr>
      <w:r w:rsidRPr="00C43004">
        <w:t>Экономика, право, мораль в современном обществе [Электронный ресурс] : сборник материалов студенческих научных исследований в области экономики, права, социологии и других наук / И.С. Амелина [и др.]. — Электрон. текстовые данные. — М. : Научный консультант, 2016. — 348 c. — 978-5-9908220-3-0. —</w:t>
      </w:r>
      <w:r w:rsidR="00C43004" w:rsidRPr="00C43004">
        <w:t xml:space="preserve"> Текст: электронный //</w:t>
      </w:r>
      <w:r w:rsidR="00C43004" w:rsidRPr="00C43004">
        <w:rPr>
          <w:color w:val="000000"/>
          <w:shd w:val="clear" w:color="auto" w:fill="FCFCFC"/>
        </w:rPr>
        <w:t xml:space="preserve"> </w:t>
      </w:r>
      <w:r w:rsidR="00C43004" w:rsidRPr="00C43004">
        <w:t xml:space="preserve">ЭБС </w:t>
      </w:r>
      <w:r w:rsidR="00C43004" w:rsidRPr="00C43004">
        <w:rPr>
          <w:color w:val="000000"/>
          <w:lang w:val="en-US"/>
        </w:rPr>
        <w:t>IPRBooks</w:t>
      </w:r>
      <w:r w:rsidR="00C43004" w:rsidRPr="00C43004">
        <w:t xml:space="preserve"> [сайт]. —  </w:t>
      </w:r>
      <w:r w:rsidR="00C43004" w:rsidRPr="00C43004">
        <w:rPr>
          <w:color w:val="000000"/>
          <w:shd w:val="clear" w:color="auto" w:fill="FCFCFC"/>
          <w:lang w:val="en-US"/>
        </w:rPr>
        <w:t>URL</w:t>
      </w:r>
      <w:r w:rsidR="00C43004" w:rsidRPr="00C43004">
        <w:t xml:space="preserve">: </w:t>
      </w:r>
      <w:r w:rsidRPr="00C43004">
        <w:t xml:space="preserve"> Режим доступа: </w:t>
      </w:r>
      <w:hyperlink r:id="rId13" w:history="1">
        <w:r w:rsidR="00FB751A">
          <w:rPr>
            <w:rStyle w:val="a8"/>
          </w:rPr>
          <w:t>http://www.iprbookshop.ru/75360.html</w:t>
        </w:r>
      </w:hyperlink>
    </w:p>
    <w:p w:rsidR="00296A75" w:rsidRPr="00296A75" w:rsidRDefault="00296A75" w:rsidP="00296A75">
      <w:pPr>
        <w:keepNext/>
        <w:numPr>
          <w:ilvl w:val="0"/>
          <w:numId w:val="6"/>
        </w:numPr>
        <w:tabs>
          <w:tab w:val="left" w:pos="567"/>
        </w:tabs>
        <w:ind w:left="0" w:firstLine="0"/>
        <w:jc w:val="both"/>
      </w:pPr>
      <w:r w:rsidRPr="00296A75">
        <w:rPr>
          <w:shd w:val="clear" w:color="auto" w:fill="FCFCFC"/>
        </w:rPr>
        <w:t>Михалкин Н.В. Методология и методика научного исследования [Электронный ресурс] : учебное пособие для аспирантов / Н.В. Михалкин. — Электрон. текстовые данные. — М. : Российский государственный университет правосудия, 2017. — 272 c. — 978-5-93916-548-8. —</w:t>
      </w:r>
      <w:r w:rsidRPr="00296A75">
        <w:t xml:space="preserve"> Текст: электронный //</w:t>
      </w:r>
      <w:r w:rsidRPr="00296A75">
        <w:rPr>
          <w:color w:val="000000"/>
          <w:shd w:val="clear" w:color="auto" w:fill="FCFCFC"/>
        </w:rPr>
        <w:t xml:space="preserve"> </w:t>
      </w:r>
      <w:r w:rsidRPr="00296A75">
        <w:t xml:space="preserve">ЭБС </w:t>
      </w:r>
      <w:r w:rsidRPr="00296A75">
        <w:rPr>
          <w:color w:val="000000"/>
          <w:lang w:val="en-US"/>
        </w:rPr>
        <w:t>IPRBooks</w:t>
      </w:r>
      <w:r w:rsidRPr="00296A75">
        <w:t xml:space="preserve"> [сайт]. —  </w:t>
      </w:r>
      <w:r w:rsidRPr="00296A75">
        <w:rPr>
          <w:color w:val="000000"/>
          <w:shd w:val="clear" w:color="auto" w:fill="FCFCFC"/>
          <w:lang w:val="en-US"/>
        </w:rPr>
        <w:t>URL</w:t>
      </w:r>
      <w:r w:rsidRPr="00296A75">
        <w:t xml:space="preserve">: </w:t>
      </w:r>
      <w:r w:rsidRPr="00296A75">
        <w:rPr>
          <w:shd w:val="clear" w:color="auto" w:fill="FCFCFC"/>
        </w:rPr>
        <w:t xml:space="preserve"> Режим доступа: </w:t>
      </w:r>
      <w:hyperlink r:id="rId14" w:history="1">
        <w:r w:rsidR="00FB751A">
          <w:rPr>
            <w:rStyle w:val="a8"/>
            <w:shd w:val="clear" w:color="auto" w:fill="FCFCFC"/>
          </w:rPr>
          <w:t>http://www.iprbookshop.ru/65865.html.</w:t>
        </w:r>
      </w:hyperlink>
    </w:p>
    <w:p w:rsidR="0060677A" w:rsidRPr="00661AD9" w:rsidRDefault="0060677A" w:rsidP="0060677A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661AD9">
        <w:rPr>
          <w:b/>
        </w:rPr>
        <w:t xml:space="preserve">8. Перечень ресурсов информационно-телекоммуникационной сети «Интернет», </w:t>
      </w:r>
      <w:r w:rsidRPr="00B83CC7">
        <w:rPr>
          <w:rFonts w:eastAsia="Calibri"/>
          <w:b/>
          <w:lang w:eastAsia="en-US"/>
        </w:rPr>
        <w:t>(в том числе международные реферативные базы данных научных изданий),</w:t>
      </w:r>
      <w:r>
        <w:rPr>
          <w:rFonts w:eastAsia="Calibri"/>
          <w:b/>
          <w:lang w:eastAsia="en-US"/>
        </w:rPr>
        <w:t xml:space="preserve"> </w:t>
      </w:r>
      <w:r w:rsidRPr="00661AD9">
        <w:rPr>
          <w:b/>
        </w:rPr>
        <w:t>необходимых для освоения дисциплины</w:t>
      </w:r>
    </w:p>
    <w:p w:rsidR="0060677A" w:rsidRDefault="0060677A" w:rsidP="0060677A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</w:p>
    <w:p w:rsidR="0060677A" w:rsidRPr="00661AD9" w:rsidRDefault="0060677A" w:rsidP="0060677A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lastRenderedPageBreak/>
        <w:t xml:space="preserve">ЭБС </w:t>
      </w:r>
      <w:r w:rsidRPr="00661AD9">
        <w:rPr>
          <w:rFonts w:ascii="Times New Roman" w:hAnsi="Times New Roman"/>
          <w:sz w:val="24"/>
          <w:szCs w:val="24"/>
          <w:lang w:val="en-US"/>
        </w:rPr>
        <w:t>IPRBooks</w:t>
      </w:r>
      <w:r w:rsidRPr="00661AD9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5" w:history="1">
        <w:r w:rsidR="00FB751A">
          <w:rPr>
            <w:rStyle w:val="a8"/>
            <w:rFonts w:ascii="Times New Roman" w:hAnsi="Times New Roman"/>
            <w:sz w:val="24"/>
            <w:szCs w:val="24"/>
          </w:rPr>
          <w:t>http://www.iprbookshop.ru</w:t>
        </w:r>
      </w:hyperlink>
    </w:p>
    <w:p w:rsidR="0060677A" w:rsidRPr="00661AD9" w:rsidRDefault="0060677A" w:rsidP="0060677A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 xml:space="preserve">ЭБС издательства «Юрайт» Режим доступа: </w:t>
      </w:r>
      <w:hyperlink r:id="rId16" w:history="1">
        <w:r w:rsidR="00FB751A">
          <w:rPr>
            <w:rStyle w:val="a8"/>
            <w:rFonts w:ascii="Times New Roman" w:hAnsi="Times New Roman"/>
            <w:sz w:val="24"/>
            <w:szCs w:val="24"/>
          </w:rPr>
          <w:t>http://biblio-online.ru</w:t>
        </w:r>
      </w:hyperlink>
    </w:p>
    <w:p w:rsidR="0060677A" w:rsidRPr="00661AD9" w:rsidRDefault="0060677A" w:rsidP="0060677A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7" w:history="1">
        <w:r w:rsidR="00FB751A">
          <w:rPr>
            <w:rStyle w:val="a8"/>
            <w:rFonts w:ascii="Times New Roman" w:hAnsi="Times New Roman"/>
            <w:sz w:val="24"/>
            <w:szCs w:val="24"/>
          </w:rPr>
          <w:t>http://window.edu.ru/</w:t>
        </w:r>
      </w:hyperlink>
    </w:p>
    <w:p w:rsidR="0060677A" w:rsidRPr="00661AD9" w:rsidRDefault="0060677A" w:rsidP="0060677A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 xml:space="preserve">Научная электронная библиотека e-library.ru Режим доступа: </w:t>
      </w:r>
      <w:hyperlink r:id="rId18" w:history="1">
        <w:r w:rsidR="00FB751A">
          <w:rPr>
            <w:rStyle w:val="a8"/>
            <w:rFonts w:ascii="Times New Roman" w:hAnsi="Times New Roman"/>
            <w:sz w:val="24"/>
            <w:szCs w:val="24"/>
          </w:rPr>
          <w:t>http://elibrary.ru</w:t>
        </w:r>
      </w:hyperlink>
    </w:p>
    <w:p w:rsidR="0060677A" w:rsidRPr="00661AD9" w:rsidRDefault="0060677A" w:rsidP="0060677A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 xml:space="preserve">Ресурсы издательства Elsevier Режим доступа:  </w:t>
      </w:r>
      <w:hyperlink r:id="rId19" w:history="1">
        <w:r w:rsidR="00FB751A">
          <w:rPr>
            <w:rStyle w:val="a8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60677A" w:rsidRPr="00661AD9" w:rsidRDefault="0060677A" w:rsidP="0060677A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20" w:history="1">
        <w:r w:rsidR="00B31716">
          <w:rPr>
            <w:rStyle w:val="a8"/>
            <w:rFonts w:ascii="Times New Roman" w:hAnsi="Times New Roman"/>
            <w:sz w:val="24"/>
            <w:szCs w:val="24"/>
          </w:rPr>
          <w:t>www.edu.ru</w:t>
        </w:r>
      </w:hyperlink>
    </w:p>
    <w:p w:rsidR="0060677A" w:rsidRPr="00661AD9" w:rsidRDefault="0060677A" w:rsidP="0060677A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21" w:history="1">
        <w:r w:rsidR="00FB751A">
          <w:rPr>
            <w:rStyle w:val="a8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60677A" w:rsidRPr="00661AD9" w:rsidRDefault="0060677A" w:rsidP="0060677A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22" w:history="1">
        <w:r w:rsidR="00FB751A">
          <w:rPr>
            <w:rStyle w:val="a8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60677A" w:rsidRPr="00661AD9" w:rsidRDefault="0060677A" w:rsidP="0060677A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3" w:history="1">
        <w:r w:rsidR="00FB751A">
          <w:rPr>
            <w:rStyle w:val="a8"/>
            <w:rFonts w:ascii="Times New Roman" w:hAnsi="Times New Roman"/>
            <w:sz w:val="24"/>
            <w:szCs w:val="24"/>
          </w:rPr>
          <w:t>http://www.benran.ru</w:t>
        </w:r>
      </w:hyperlink>
    </w:p>
    <w:p w:rsidR="0060677A" w:rsidRPr="00661AD9" w:rsidRDefault="0060677A" w:rsidP="0060677A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4" w:history="1">
        <w:r w:rsidR="00FB751A">
          <w:rPr>
            <w:rStyle w:val="a8"/>
            <w:rFonts w:ascii="Times New Roman" w:hAnsi="Times New Roman"/>
            <w:sz w:val="24"/>
            <w:szCs w:val="24"/>
          </w:rPr>
          <w:t>http://www.gks.ru</w:t>
        </w:r>
      </w:hyperlink>
    </w:p>
    <w:p w:rsidR="0060677A" w:rsidRPr="00661AD9" w:rsidRDefault="0060677A" w:rsidP="0060677A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5" w:history="1">
        <w:r w:rsidR="00FB751A">
          <w:rPr>
            <w:rStyle w:val="a8"/>
            <w:rFonts w:ascii="Times New Roman" w:hAnsi="Times New Roman"/>
            <w:sz w:val="24"/>
            <w:szCs w:val="24"/>
          </w:rPr>
          <w:t>http://diss.rsl.ru</w:t>
        </w:r>
      </w:hyperlink>
    </w:p>
    <w:p w:rsidR="0060677A" w:rsidRPr="00661AD9" w:rsidRDefault="0060677A" w:rsidP="0060677A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6" w:history="1">
        <w:r w:rsidR="00FB751A">
          <w:rPr>
            <w:rStyle w:val="a8"/>
            <w:rFonts w:ascii="Times New Roman" w:hAnsi="Times New Roman"/>
            <w:sz w:val="24"/>
            <w:szCs w:val="24"/>
          </w:rPr>
          <w:t>http://ru.spinform.ru</w:t>
        </w:r>
      </w:hyperlink>
    </w:p>
    <w:p w:rsidR="0060677A" w:rsidRPr="00661AD9" w:rsidRDefault="0060677A" w:rsidP="0060677A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1AD9">
        <w:rPr>
          <w:rFonts w:ascii="Times New Roman" w:eastAsia="Times New Roman" w:hAnsi="Times New Roman"/>
          <w:sz w:val="24"/>
          <w:szCs w:val="24"/>
        </w:rPr>
        <w:t xml:space="preserve">Единая коллекция цифровых образовательных ресурсов: образовательный портал. – Режим доступа: </w:t>
      </w:r>
      <w:hyperlink r:id="rId27" w:history="1">
        <w:r w:rsidR="00FB751A">
          <w:rPr>
            <w:rStyle w:val="a8"/>
            <w:rFonts w:ascii="Times New Roman" w:eastAsia="Times New Roman" w:hAnsi="Times New Roman"/>
            <w:sz w:val="24"/>
            <w:szCs w:val="24"/>
          </w:rPr>
          <w:t>http://school-collection.edu.ru/,,,,</w:t>
        </w:r>
      </w:hyperlink>
      <w:r w:rsidRPr="00661AD9">
        <w:rPr>
          <w:rFonts w:ascii="Times New Roman" w:eastAsia="Times New Roman" w:hAnsi="Times New Roman"/>
          <w:sz w:val="24"/>
          <w:szCs w:val="24"/>
        </w:rPr>
        <w:t>, свободный</w:t>
      </w:r>
    </w:p>
    <w:p w:rsidR="0060677A" w:rsidRPr="00661AD9" w:rsidRDefault="0060677A" w:rsidP="0060677A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1AD9">
        <w:rPr>
          <w:rFonts w:ascii="Times New Roman" w:eastAsia="Times New Roman" w:hAnsi="Times New Roman"/>
          <w:sz w:val="24"/>
          <w:szCs w:val="24"/>
        </w:rPr>
        <w:t xml:space="preserve">Институт экономической политики имени Е. Т. Гайдара: официальный сайт. – Режим доступа: </w:t>
      </w:r>
      <w:hyperlink r:id="rId28" w:history="1">
        <w:r w:rsidR="00FB751A">
          <w:rPr>
            <w:rStyle w:val="a8"/>
            <w:rFonts w:ascii="Times New Roman" w:eastAsia="Times New Roman" w:hAnsi="Times New Roman"/>
            <w:sz w:val="24"/>
            <w:szCs w:val="24"/>
          </w:rPr>
          <w:t>https://www.iep.ru/ru.html,,,,</w:t>
        </w:r>
      </w:hyperlink>
      <w:r w:rsidRPr="00661AD9">
        <w:rPr>
          <w:rFonts w:ascii="Times New Roman" w:eastAsia="Times New Roman" w:hAnsi="Times New Roman"/>
          <w:sz w:val="24"/>
          <w:szCs w:val="24"/>
        </w:rPr>
        <w:t>, свободный.</w:t>
      </w:r>
    </w:p>
    <w:p w:rsidR="0060677A" w:rsidRPr="00661AD9" w:rsidRDefault="0060677A" w:rsidP="0060677A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1AD9">
        <w:rPr>
          <w:rFonts w:ascii="Times New Roman" w:eastAsia="Times New Roman" w:hAnsi="Times New Roman"/>
          <w:sz w:val="24"/>
          <w:szCs w:val="24"/>
        </w:rPr>
        <w:t xml:space="preserve">Федеральная служба государственной статистики (Росстат): официальный сайт. – Режим доступа: </w:t>
      </w:r>
      <w:hyperlink r:id="rId29" w:history="1">
        <w:r w:rsidR="00FB751A">
          <w:rPr>
            <w:rStyle w:val="a8"/>
            <w:rFonts w:ascii="Times New Roman" w:eastAsia="Times New Roman" w:hAnsi="Times New Roman"/>
            <w:sz w:val="24"/>
            <w:szCs w:val="24"/>
          </w:rPr>
          <w:t>http://www.gks.ru/,,,,</w:t>
        </w:r>
      </w:hyperlink>
      <w:r w:rsidRPr="00661AD9">
        <w:rPr>
          <w:rFonts w:ascii="Times New Roman" w:eastAsia="Times New Roman" w:hAnsi="Times New Roman"/>
          <w:sz w:val="24"/>
          <w:szCs w:val="24"/>
        </w:rPr>
        <w:t>, свободный</w:t>
      </w:r>
    </w:p>
    <w:p w:rsidR="0060677A" w:rsidRPr="00661AD9" w:rsidRDefault="0060677A" w:rsidP="0060677A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1AD9">
        <w:rPr>
          <w:rFonts w:ascii="Times New Roman" w:eastAsia="Times New Roman" w:hAnsi="Times New Roman"/>
          <w:sz w:val="24"/>
          <w:szCs w:val="24"/>
        </w:rPr>
        <w:t>Центральный банк Российской Федерации: официальный сайт. –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61AD9">
        <w:rPr>
          <w:rFonts w:ascii="Times New Roman" w:eastAsia="Times New Roman" w:hAnsi="Times New Roman"/>
          <w:sz w:val="24"/>
          <w:szCs w:val="24"/>
        </w:rPr>
        <w:t xml:space="preserve">Режим доступа: </w:t>
      </w:r>
      <w:hyperlink r:id="rId30" w:history="1">
        <w:r w:rsidR="00FB751A">
          <w:rPr>
            <w:rStyle w:val="a8"/>
            <w:rFonts w:ascii="Times New Roman" w:eastAsia="Times New Roman" w:hAnsi="Times New Roman"/>
            <w:sz w:val="24"/>
            <w:szCs w:val="24"/>
          </w:rPr>
          <w:t>http://www.cbr.ru/,,,,</w:t>
        </w:r>
      </w:hyperlink>
      <w:r w:rsidRPr="00661AD9">
        <w:rPr>
          <w:rFonts w:ascii="Times New Roman" w:eastAsia="Times New Roman" w:hAnsi="Times New Roman"/>
          <w:sz w:val="24"/>
          <w:szCs w:val="24"/>
        </w:rPr>
        <w:t>, свободный</w:t>
      </w:r>
    </w:p>
    <w:p w:rsidR="0060677A" w:rsidRPr="00C83A6D" w:rsidRDefault="0060677A" w:rsidP="0060677A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83A6D">
        <w:rPr>
          <w:rFonts w:ascii="Times New Roman" w:eastAsia="Times New Roman" w:hAnsi="Times New Roman"/>
          <w:sz w:val="24"/>
          <w:szCs w:val="24"/>
        </w:rPr>
        <w:t xml:space="preserve">Министерство финансов Российской Федерации: официальный сайт. – Режим доступа: </w:t>
      </w:r>
      <w:hyperlink r:id="rId31" w:history="1">
        <w:r w:rsidR="00FB751A">
          <w:rPr>
            <w:rStyle w:val="a8"/>
            <w:rFonts w:ascii="Times New Roman" w:eastAsia="Times New Roman" w:hAnsi="Times New Roman"/>
            <w:sz w:val="24"/>
            <w:szCs w:val="24"/>
          </w:rPr>
          <w:t>https://www.minfin.ru/ru/,свободный,свободный,свободный,свободный</w:t>
        </w:r>
      </w:hyperlink>
      <w:r w:rsidRPr="00C83A6D">
        <w:rPr>
          <w:rFonts w:ascii="Times New Roman" w:eastAsia="Times New Roman" w:hAnsi="Times New Roman"/>
          <w:sz w:val="24"/>
          <w:szCs w:val="24"/>
        </w:rPr>
        <w:t>,свободный</w:t>
      </w:r>
    </w:p>
    <w:p w:rsidR="0060677A" w:rsidRPr="00661AD9" w:rsidRDefault="0060677A" w:rsidP="0060677A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1AD9">
        <w:rPr>
          <w:rFonts w:ascii="Times New Roman" w:eastAsia="Times New Roman" w:hAnsi="Times New Roman"/>
          <w:sz w:val="24"/>
          <w:szCs w:val="24"/>
        </w:rPr>
        <w:t xml:space="preserve">Федеральный центр информационно-образовательных ресурсов: портал. – Режим доступа: </w:t>
      </w:r>
      <w:hyperlink r:id="rId32" w:history="1">
        <w:r w:rsidR="00FB751A">
          <w:rPr>
            <w:rStyle w:val="a8"/>
            <w:rFonts w:ascii="Times New Roman" w:eastAsia="Times New Roman" w:hAnsi="Times New Roman"/>
            <w:sz w:val="24"/>
            <w:szCs w:val="24"/>
          </w:rPr>
          <w:t>http://fcior.edu.ru/,,,,</w:t>
        </w:r>
      </w:hyperlink>
      <w:r w:rsidRPr="00661AD9">
        <w:rPr>
          <w:rFonts w:ascii="Times New Roman" w:eastAsia="Times New Roman" w:hAnsi="Times New Roman"/>
          <w:sz w:val="24"/>
          <w:szCs w:val="24"/>
        </w:rPr>
        <w:t>, свободный</w:t>
      </w:r>
    </w:p>
    <w:p w:rsidR="0060677A" w:rsidRPr="00B83CC7" w:rsidRDefault="0060677A" w:rsidP="0060677A">
      <w:pPr>
        <w:numPr>
          <w:ilvl w:val="0"/>
          <w:numId w:val="12"/>
        </w:numPr>
        <w:tabs>
          <w:tab w:val="left" w:pos="993"/>
        </w:tabs>
        <w:contextualSpacing/>
        <w:rPr>
          <w:rFonts w:eastAsia="Calibri"/>
          <w:lang w:val="en-US" w:eastAsia="en-US"/>
        </w:rPr>
      </w:pPr>
      <w:r w:rsidRPr="00B83CC7">
        <w:rPr>
          <w:rFonts w:eastAsia="Calibri"/>
          <w:lang w:val="en-US" w:eastAsia="en-US"/>
        </w:rPr>
        <w:t xml:space="preserve">EBSCO. Open Dissertations </w:t>
      </w:r>
      <w:r w:rsidRPr="00B83CC7">
        <w:rPr>
          <w:lang w:val="en-US"/>
        </w:rPr>
        <w:t xml:space="preserve">– </w:t>
      </w:r>
      <w:r w:rsidRPr="00661AD9">
        <w:t>Режим</w:t>
      </w:r>
      <w:r w:rsidRPr="00B83CC7">
        <w:rPr>
          <w:lang w:val="en-US"/>
        </w:rPr>
        <w:t xml:space="preserve"> </w:t>
      </w:r>
      <w:r w:rsidRPr="00661AD9">
        <w:t>доступа</w:t>
      </w:r>
      <w:r w:rsidRPr="00B83CC7">
        <w:rPr>
          <w:lang w:val="en-US"/>
        </w:rPr>
        <w:t xml:space="preserve">: </w:t>
      </w:r>
      <w:hyperlink r:id="rId33" w:history="1">
        <w:r w:rsidRPr="00B83CC7">
          <w:rPr>
            <w:color w:val="0000FF"/>
            <w:u w:val="single"/>
            <w:lang w:val="en-US"/>
          </w:rPr>
          <w:t>www.opendissertations.org</w:t>
        </w:r>
      </w:hyperlink>
      <w:r w:rsidRPr="00C83A6D">
        <w:rPr>
          <w:lang w:val="en-US"/>
        </w:rPr>
        <w:t>,</w:t>
      </w:r>
      <w:r w:rsidRPr="00C83A6D">
        <w:t>свободный</w:t>
      </w:r>
    </w:p>
    <w:p w:rsidR="0060677A" w:rsidRPr="00B83CC7" w:rsidRDefault="0060677A" w:rsidP="0060677A">
      <w:pPr>
        <w:numPr>
          <w:ilvl w:val="0"/>
          <w:numId w:val="12"/>
        </w:numPr>
        <w:tabs>
          <w:tab w:val="left" w:pos="993"/>
        </w:tabs>
        <w:contextualSpacing/>
        <w:rPr>
          <w:rFonts w:eastAsia="Calibri"/>
          <w:lang w:val="en-US" w:eastAsia="en-US"/>
        </w:rPr>
      </w:pPr>
      <w:r w:rsidRPr="00B83CC7">
        <w:rPr>
          <w:rFonts w:eastAsia="Calibri"/>
          <w:lang w:val="en-US" w:eastAsia="en-US"/>
        </w:rPr>
        <w:t xml:space="preserve">Open Access Theses and Dissertations </w:t>
      </w:r>
      <w:r w:rsidRPr="00B83CC7">
        <w:rPr>
          <w:lang w:val="en-US"/>
        </w:rPr>
        <w:t xml:space="preserve">– </w:t>
      </w:r>
      <w:r w:rsidRPr="00661AD9">
        <w:t>Режим</w:t>
      </w:r>
      <w:r w:rsidRPr="00B83CC7">
        <w:rPr>
          <w:lang w:val="en-US"/>
        </w:rPr>
        <w:t xml:space="preserve"> </w:t>
      </w:r>
      <w:r w:rsidRPr="00661AD9">
        <w:t>доступа</w:t>
      </w:r>
      <w:r w:rsidRPr="00B83CC7">
        <w:rPr>
          <w:lang w:val="en-US"/>
        </w:rPr>
        <w:t xml:space="preserve">: </w:t>
      </w:r>
      <w:hyperlink r:id="rId34" w:history="1">
        <w:r w:rsidRPr="00B83CC7">
          <w:rPr>
            <w:color w:val="0000FF"/>
            <w:u w:val="single"/>
            <w:lang w:val="en-US"/>
          </w:rPr>
          <w:t>www.oatd.org</w:t>
        </w:r>
      </w:hyperlink>
      <w:r w:rsidRPr="00C83A6D">
        <w:rPr>
          <w:lang w:val="en-US"/>
        </w:rPr>
        <w:t>,</w:t>
      </w:r>
      <w:r w:rsidRPr="00C83A6D">
        <w:t>свободный</w:t>
      </w:r>
    </w:p>
    <w:p w:rsidR="0060677A" w:rsidRPr="00B83CC7" w:rsidRDefault="0060677A" w:rsidP="0060677A">
      <w:pPr>
        <w:numPr>
          <w:ilvl w:val="0"/>
          <w:numId w:val="12"/>
        </w:numPr>
        <w:tabs>
          <w:tab w:val="left" w:pos="993"/>
        </w:tabs>
        <w:contextualSpacing/>
        <w:rPr>
          <w:rFonts w:eastAsia="Calibri"/>
          <w:lang w:val="en-US" w:eastAsia="en-US"/>
        </w:rPr>
      </w:pPr>
      <w:r w:rsidRPr="00B83CC7">
        <w:rPr>
          <w:rFonts w:eastAsia="Calibri"/>
          <w:lang w:val="en-US" w:eastAsia="en-US"/>
        </w:rPr>
        <w:t xml:space="preserve">Directory of Open Access Journals </w:t>
      </w:r>
      <w:r w:rsidRPr="00B83CC7">
        <w:rPr>
          <w:lang w:val="en-US"/>
        </w:rPr>
        <w:t xml:space="preserve">– </w:t>
      </w:r>
      <w:r w:rsidRPr="00661AD9">
        <w:t>Режим</w:t>
      </w:r>
      <w:r w:rsidRPr="00B83CC7">
        <w:rPr>
          <w:lang w:val="en-US"/>
        </w:rPr>
        <w:t xml:space="preserve"> </w:t>
      </w:r>
      <w:r w:rsidRPr="00661AD9">
        <w:t>доступа</w:t>
      </w:r>
      <w:r w:rsidRPr="00B83CC7">
        <w:rPr>
          <w:lang w:val="en-US"/>
        </w:rPr>
        <w:t xml:space="preserve">: </w:t>
      </w:r>
      <w:hyperlink r:id="rId35" w:history="1">
        <w:r w:rsidRPr="00B83CC7">
          <w:rPr>
            <w:color w:val="0000FF"/>
            <w:u w:val="single"/>
            <w:lang w:val="en-US"/>
          </w:rPr>
          <w:t>www.doaj.org</w:t>
        </w:r>
      </w:hyperlink>
      <w:r w:rsidRPr="00C83A6D">
        <w:rPr>
          <w:lang w:val="en-US"/>
        </w:rPr>
        <w:t>,</w:t>
      </w:r>
      <w:r w:rsidRPr="00C83A6D">
        <w:t>свободный</w:t>
      </w:r>
    </w:p>
    <w:p w:rsidR="0060677A" w:rsidRPr="00B83CC7" w:rsidRDefault="0060677A" w:rsidP="0060677A">
      <w:pPr>
        <w:numPr>
          <w:ilvl w:val="0"/>
          <w:numId w:val="12"/>
        </w:numPr>
        <w:tabs>
          <w:tab w:val="left" w:pos="993"/>
        </w:tabs>
        <w:contextualSpacing/>
        <w:rPr>
          <w:rFonts w:eastAsia="Calibri"/>
          <w:lang w:val="en-US" w:eastAsia="en-US"/>
        </w:rPr>
      </w:pPr>
      <w:r w:rsidRPr="00B83CC7">
        <w:rPr>
          <w:rFonts w:eastAsia="Calibri"/>
          <w:lang w:val="en-US" w:eastAsia="en-US"/>
        </w:rPr>
        <w:t xml:space="preserve">Elsevier Open Access </w:t>
      </w:r>
      <w:r w:rsidRPr="00B83CC7">
        <w:rPr>
          <w:lang w:val="en-US"/>
        </w:rPr>
        <w:t xml:space="preserve">– </w:t>
      </w:r>
      <w:r w:rsidRPr="00661AD9">
        <w:t>Режим</w:t>
      </w:r>
      <w:r w:rsidRPr="00B83CC7">
        <w:rPr>
          <w:lang w:val="en-US"/>
        </w:rPr>
        <w:t xml:space="preserve"> </w:t>
      </w:r>
      <w:r w:rsidRPr="00661AD9">
        <w:t>доступа</w:t>
      </w:r>
      <w:r w:rsidRPr="00B83CC7">
        <w:rPr>
          <w:lang w:val="en-US"/>
        </w:rPr>
        <w:t xml:space="preserve">: </w:t>
      </w:r>
      <w:hyperlink r:id="rId36" w:history="1">
        <w:r w:rsidRPr="00B83CC7">
          <w:rPr>
            <w:color w:val="0000FF"/>
            <w:u w:val="single"/>
            <w:lang w:val="en-US"/>
          </w:rPr>
          <w:t>www.elsevier.com/about/open-access</w:t>
        </w:r>
      </w:hyperlink>
      <w:r w:rsidRPr="00C83A6D">
        <w:rPr>
          <w:lang w:val="en-US"/>
        </w:rPr>
        <w:t>,</w:t>
      </w:r>
      <w:r w:rsidRPr="00C83A6D">
        <w:t>свободный</w:t>
      </w:r>
    </w:p>
    <w:p w:rsidR="0060677A" w:rsidRPr="00B83CC7" w:rsidRDefault="0060677A" w:rsidP="0060677A">
      <w:pPr>
        <w:numPr>
          <w:ilvl w:val="0"/>
          <w:numId w:val="12"/>
        </w:numPr>
        <w:tabs>
          <w:tab w:val="left" w:pos="993"/>
        </w:tabs>
        <w:contextualSpacing/>
        <w:rPr>
          <w:rFonts w:eastAsia="Calibri"/>
          <w:lang w:eastAsia="en-US"/>
        </w:rPr>
      </w:pPr>
      <w:r w:rsidRPr="00B83CC7">
        <w:rPr>
          <w:rFonts w:eastAsia="Calibri"/>
          <w:lang w:val="en-US" w:eastAsia="en-US"/>
        </w:rPr>
        <w:t>SpringerOpen</w:t>
      </w:r>
      <w:r w:rsidRPr="00661AD9">
        <w:t xml:space="preserve">– Режим доступа: </w:t>
      </w:r>
      <w:r w:rsidRPr="00B83CC7">
        <w:rPr>
          <w:rFonts w:eastAsia="Calibri"/>
          <w:lang w:val="en-US" w:eastAsia="en-US"/>
        </w:rPr>
        <w:t xml:space="preserve"> </w:t>
      </w:r>
      <w:hyperlink r:id="rId37" w:history="1">
        <w:r w:rsidRPr="00B83CC7">
          <w:rPr>
            <w:color w:val="0000FF"/>
            <w:u w:val="single"/>
            <w:lang w:val="en-US"/>
          </w:rPr>
          <w:t>www.springeropen.com</w:t>
        </w:r>
      </w:hyperlink>
      <w:r w:rsidRPr="00C83A6D">
        <w:t>,свободный</w:t>
      </w:r>
    </w:p>
    <w:p w:rsidR="0060677A" w:rsidRPr="00B83CC7" w:rsidRDefault="0060677A" w:rsidP="0060677A">
      <w:pPr>
        <w:numPr>
          <w:ilvl w:val="0"/>
          <w:numId w:val="12"/>
        </w:numPr>
        <w:tabs>
          <w:tab w:val="left" w:pos="993"/>
        </w:tabs>
        <w:contextualSpacing/>
        <w:rPr>
          <w:rFonts w:eastAsia="Calibri"/>
          <w:lang w:val="en-US" w:eastAsia="en-US"/>
        </w:rPr>
      </w:pPr>
      <w:r w:rsidRPr="00B83CC7">
        <w:rPr>
          <w:rFonts w:eastAsia="Calibri"/>
          <w:lang w:val="en-US" w:eastAsia="en-US"/>
        </w:rPr>
        <w:t xml:space="preserve">Taylor &amp; Francis Open Access </w:t>
      </w:r>
      <w:r w:rsidRPr="00B83CC7">
        <w:rPr>
          <w:lang w:val="en-US"/>
        </w:rPr>
        <w:t xml:space="preserve">– </w:t>
      </w:r>
      <w:r w:rsidRPr="00661AD9">
        <w:t>Режим</w:t>
      </w:r>
      <w:r w:rsidRPr="00B83CC7">
        <w:rPr>
          <w:lang w:val="en-US"/>
        </w:rPr>
        <w:t xml:space="preserve"> </w:t>
      </w:r>
      <w:r w:rsidRPr="00661AD9">
        <w:t>доступа</w:t>
      </w:r>
      <w:r w:rsidRPr="00B83CC7">
        <w:rPr>
          <w:lang w:val="en-US"/>
        </w:rPr>
        <w:t xml:space="preserve">: </w:t>
      </w:r>
      <w:hyperlink r:id="rId38" w:history="1">
        <w:r w:rsidRPr="00B83CC7">
          <w:rPr>
            <w:rFonts w:eastAsia="Calibri"/>
            <w:color w:val="0000FF"/>
            <w:u w:val="single"/>
            <w:lang w:val="en-US" w:eastAsia="en-US"/>
          </w:rPr>
          <w:t>www.tandfonline.com</w:t>
        </w:r>
      </w:hyperlink>
      <w:r w:rsidRPr="00C83A6D">
        <w:rPr>
          <w:lang w:val="en-US"/>
        </w:rPr>
        <w:t>,</w:t>
      </w:r>
      <w:r w:rsidRPr="00C83A6D">
        <w:t>свободный</w:t>
      </w:r>
    </w:p>
    <w:p w:rsidR="0060677A" w:rsidRPr="00B83CC7" w:rsidRDefault="0060677A" w:rsidP="0060677A">
      <w:pPr>
        <w:numPr>
          <w:ilvl w:val="0"/>
          <w:numId w:val="12"/>
        </w:numPr>
        <w:tabs>
          <w:tab w:val="left" w:pos="993"/>
        </w:tabs>
        <w:contextualSpacing/>
        <w:rPr>
          <w:rFonts w:eastAsia="Calibri"/>
          <w:lang w:eastAsia="en-US"/>
        </w:rPr>
      </w:pPr>
      <w:r w:rsidRPr="00B83CC7">
        <w:rPr>
          <w:rFonts w:eastAsia="Calibri"/>
          <w:lang w:eastAsia="en-US"/>
        </w:rPr>
        <w:t xml:space="preserve">ResearchBib </w:t>
      </w:r>
      <w:r w:rsidRPr="00661AD9">
        <w:t xml:space="preserve">– Режим доступа: </w:t>
      </w:r>
      <w:hyperlink r:id="rId39" w:history="1">
        <w:r w:rsidRPr="00B83CC7">
          <w:rPr>
            <w:rFonts w:eastAsia="Calibri"/>
            <w:color w:val="0000FF"/>
            <w:u w:val="single"/>
            <w:lang w:eastAsia="en-US"/>
          </w:rPr>
          <w:t>www.researchbib.com</w:t>
        </w:r>
      </w:hyperlink>
      <w:r w:rsidRPr="00C83A6D">
        <w:t>,свободный</w:t>
      </w:r>
    </w:p>
    <w:p w:rsidR="0060677A" w:rsidRPr="00661AD9" w:rsidRDefault="0060677A" w:rsidP="0060677A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</w:p>
    <w:p w:rsidR="0060677A" w:rsidRPr="00661AD9" w:rsidRDefault="0060677A" w:rsidP="0060677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61AD9"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«Интернет», и отвечает техническим требованиям организации, как на территории организации, так и вне ее.</w:t>
      </w:r>
    </w:p>
    <w:p w:rsidR="0060677A" w:rsidRPr="00661AD9" w:rsidRDefault="0060677A" w:rsidP="0060677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61AD9">
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</w:t>
      </w:r>
      <w:r w:rsidRPr="00661AD9">
        <w:lastRenderedPageBreak/>
        <w:t>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60677A" w:rsidRDefault="0060677A" w:rsidP="0060677A">
      <w:pPr>
        <w:ind w:firstLine="709"/>
        <w:contextualSpacing/>
        <w:jc w:val="both"/>
        <w:rPr>
          <w:rFonts w:eastAsia="Calibri"/>
          <w:b/>
          <w:lang w:eastAsia="en-US"/>
        </w:rPr>
      </w:pPr>
    </w:p>
    <w:p w:rsidR="0060677A" w:rsidRPr="00B83CC7" w:rsidRDefault="0060677A" w:rsidP="0060677A">
      <w:pPr>
        <w:ind w:firstLine="709"/>
        <w:contextualSpacing/>
        <w:jc w:val="both"/>
        <w:rPr>
          <w:rFonts w:eastAsia="Calibri"/>
          <w:b/>
          <w:lang w:eastAsia="en-US"/>
        </w:rPr>
      </w:pPr>
      <w:r w:rsidRPr="00B83CC7">
        <w:rPr>
          <w:rFonts w:eastAsia="Calibri"/>
          <w:b/>
          <w:lang w:eastAsia="en-US"/>
        </w:rPr>
        <w:t>9. Методические указания для обучающихся по освоению дисциплины</w:t>
      </w:r>
    </w:p>
    <w:p w:rsidR="0060677A" w:rsidRPr="00661AD9" w:rsidRDefault="0060677A" w:rsidP="0060677A">
      <w:pPr>
        <w:widowControl w:val="0"/>
        <w:autoSpaceDE w:val="0"/>
        <w:autoSpaceDN w:val="0"/>
        <w:adjustRightInd w:val="0"/>
        <w:ind w:firstLine="709"/>
        <w:jc w:val="both"/>
      </w:pPr>
      <w:r w:rsidRPr="00661AD9">
        <w:t>Для того чтобы успешно освоить дисциплину обучающиеся должны выполнить следующие методические указания.</w:t>
      </w:r>
    </w:p>
    <w:p w:rsidR="0060677A" w:rsidRPr="00661AD9" w:rsidRDefault="0060677A" w:rsidP="0060677A">
      <w:pPr>
        <w:widowControl w:val="0"/>
        <w:autoSpaceDE w:val="0"/>
        <w:autoSpaceDN w:val="0"/>
        <w:adjustRightInd w:val="0"/>
        <w:ind w:firstLine="709"/>
        <w:jc w:val="both"/>
      </w:pPr>
      <w:r w:rsidRPr="00661AD9">
        <w:t xml:space="preserve">Методические указания для обучающихся по освоению дисциплины для подготовки к занятиям </w:t>
      </w:r>
      <w:r w:rsidRPr="00661AD9">
        <w:rPr>
          <w:b/>
        </w:rPr>
        <w:t>лекционного типа</w:t>
      </w:r>
      <w:r w:rsidRPr="00661AD9">
        <w:t>:</w:t>
      </w:r>
    </w:p>
    <w:p w:rsidR="0060677A" w:rsidRPr="00661AD9" w:rsidRDefault="0060677A" w:rsidP="0060677A">
      <w:pPr>
        <w:widowControl w:val="0"/>
        <w:autoSpaceDE w:val="0"/>
        <w:autoSpaceDN w:val="0"/>
        <w:adjustRightInd w:val="0"/>
        <w:ind w:firstLine="709"/>
        <w:jc w:val="both"/>
      </w:pPr>
      <w:r w:rsidRPr="00661AD9">
        <w:t>В ходе лекционных занятий вести конспектирование учебного материала. Обращать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Задавать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соответствующие записи из литературы, рекомендованной преподавателем и предусмотренной учебной программой.</w:t>
      </w:r>
    </w:p>
    <w:p w:rsidR="0060677A" w:rsidRPr="00661AD9" w:rsidRDefault="0060677A" w:rsidP="0060677A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661AD9">
        <w:t xml:space="preserve"> Методические указания для обучающихся по освоению дисциплины для подготовки к занятиям </w:t>
      </w:r>
      <w:r w:rsidRPr="00661AD9">
        <w:rPr>
          <w:b/>
        </w:rPr>
        <w:t xml:space="preserve">семинарского типа: </w:t>
      </w:r>
    </w:p>
    <w:p w:rsidR="0060677A" w:rsidRPr="00661AD9" w:rsidRDefault="0060677A" w:rsidP="0060677A">
      <w:pPr>
        <w:widowControl w:val="0"/>
        <w:autoSpaceDE w:val="0"/>
        <w:autoSpaceDN w:val="0"/>
        <w:adjustRightInd w:val="0"/>
        <w:ind w:firstLine="709"/>
        <w:jc w:val="both"/>
      </w:pPr>
      <w:r w:rsidRPr="00661AD9">
        <w:t>Подготовка к занятиям семинарского типа включает 2 этапа: 1-й – организационный; 2-й – закрепление и углубление теоретических знаний. На первом этапе студент планирует свою самостоятельную работу, которая включает: уяснение задания на самостоятельную работу; подбор рекомендованной литературы; составление плана работы, в котором определяются основные пункты предстоящей подготовки. Составление плана дисциплинирует и повышает организованность в работе. 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а также разобраться в иллюстративном материале. Заканчивать подготовку следует составлением плана (конспекта) по изучаемому материалу (вопросу). Это позволяет составить концентрированное, сжатое представление по изучаемым вопросам. На семинаре каждый его участник должен быть готовым к выступлению по всем поставленным в плане вопросам, проявлять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допускается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обосновывал его и мог сделать правильные выводы из сказанного. При этом студент может обращаться к записям конспекта и лекций, непосредственно к первоисточникам, факты и наблюдения современной жизни и т. д.</w:t>
      </w:r>
    </w:p>
    <w:p w:rsidR="0060677A" w:rsidRPr="00661AD9" w:rsidRDefault="0060677A" w:rsidP="0060677A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661AD9">
        <w:lastRenderedPageBreak/>
        <w:t xml:space="preserve">Методические указания для обучающихся по освоению дисциплины для </w:t>
      </w:r>
      <w:r w:rsidRPr="00661AD9">
        <w:rPr>
          <w:b/>
        </w:rPr>
        <w:t>самостоятельной работы:</w:t>
      </w:r>
    </w:p>
    <w:p w:rsidR="0060677A" w:rsidRPr="00661AD9" w:rsidRDefault="0060677A" w:rsidP="0060677A">
      <w:pPr>
        <w:widowControl w:val="0"/>
        <w:autoSpaceDE w:val="0"/>
        <w:autoSpaceDN w:val="0"/>
        <w:adjustRightInd w:val="0"/>
        <w:ind w:firstLine="709"/>
        <w:jc w:val="both"/>
      </w:pPr>
      <w:r w:rsidRPr="00661AD9">
        <w:t>Самостоятельная работа студента является основным средством овладения учебным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Самостоятельная работа студентов в аудиторное время может включать: − конспектирование (составление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дисциплины; − участие в собеседованиях, деловых (ролевых) играх, дискуссиях; − участие в тестировании и др. Самостоятельная работа студентов во внеаудиторное время может состоять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подготовки к семинарам устных докладов (сообщений); − подготовки рефератов, эссе и иных индивидуальных письменных работ по заданию преподавателя.</w:t>
      </w:r>
    </w:p>
    <w:p w:rsidR="0060677A" w:rsidRPr="00661AD9" w:rsidRDefault="0060677A" w:rsidP="0060677A">
      <w:pPr>
        <w:widowControl w:val="0"/>
        <w:autoSpaceDE w:val="0"/>
        <w:autoSpaceDN w:val="0"/>
        <w:adjustRightInd w:val="0"/>
        <w:ind w:firstLine="709"/>
        <w:jc w:val="both"/>
      </w:pPr>
      <w:r w:rsidRPr="00661AD9">
        <w:t xml:space="preserve"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материалов, в которых могут содержаться основные вопросы изучаемой проблемы. </w:t>
      </w:r>
    </w:p>
    <w:p w:rsidR="0060677A" w:rsidRPr="00661AD9" w:rsidRDefault="0060677A" w:rsidP="0060677A">
      <w:pPr>
        <w:widowControl w:val="0"/>
        <w:autoSpaceDE w:val="0"/>
        <w:autoSpaceDN w:val="0"/>
        <w:adjustRightInd w:val="0"/>
        <w:ind w:firstLine="709"/>
        <w:jc w:val="both"/>
      </w:pPr>
      <w:r w:rsidRPr="00661AD9"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</w:p>
    <w:p w:rsidR="0060677A" w:rsidRPr="00661AD9" w:rsidRDefault="0060677A" w:rsidP="0060677A">
      <w:pPr>
        <w:widowControl w:val="0"/>
        <w:autoSpaceDE w:val="0"/>
        <w:autoSpaceDN w:val="0"/>
        <w:adjustRightInd w:val="0"/>
        <w:ind w:firstLine="709"/>
        <w:jc w:val="both"/>
      </w:pPr>
      <w:r w:rsidRPr="00661AD9"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60677A" w:rsidRPr="00661AD9" w:rsidRDefault="0060677A" w:rsidP="0060677A">
      <w:pPr>
        <w:widowControl w:val="0"/>
        <w:autoSpaceDE w:val="0"/>
        <w:autoSpaceDN w:val="0"/>
        <w:adjustRightInd w:val="0"/>
        <w:ind w:firstLine="709"/>
        <w:jc w:val="both"/>
      </w:pPr>
      <w:r w:rsidRPr="00661AD9"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 нет.</w:t>
      </w:r>
    </w:p>
    <w:p w:rsidR="0060677A" w:rsidRPr="00661AD9" w:rsidRDefault="0060677A" w:rsidP="0060677A">
      <w:pPr>
        <w:widowControl w:val="0"/>
        <w:autoSpaceDE w:val="0"/>
        <w:autoSpaceDN w:val="0"/>
        <w:adjustRightInd w:val="0"/>
        <w:ind w:firstLine="709"/>
        <w:jc w:val="both"/>
      </w:pPr>
      <w:r w:rsidRPr="00661AD9">
        <w:t>Необходимо также проанализировать, какие из утверждений автора носят проблематичный, гипотетический характер и уловить скрытые вопросы.</w:t>
      </w:r>
    </w:p>
    <w:p w:rsidR="0060677A" w:rsidRPr="00661AD9" w:rsidRDefault="0060677A" w:rsidP="0060677A">
      <w:pPr>
        <w:widowControl w:val="0"/>
        <w:autoSpaceDE w:val="0"/>
        <w:autoSpaceDN w:val="0"/>
        <w:adjustRightInd w:val="0"/>
        <w:ind w:firstLine="709"/>
        <w:jc w:val="both"/>
      </w:pPr>
      <w:r w:rsidRPr="00661AD9">
        <w:t>Наилучший способ научиться выделять главное в тексте, улавливать проблематичный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:rsidR="0060677A" w:rsidRPr="00661AD9" w:rsidRDefault="0060677A" w:rsidP="0060677A">
      <w:pPr>
        <w:widowControl w:val="0"/>
        <w:autoSpaceDE w:val="0"/>
        <w:autoSpaceDN w:val="0"/>
        <w:adjustRightInd w:val="0"/>
        <w:ind w:firstLine="709"/>
        <w:jc w:val="both"/>
      </w:pPr>
      <w:r w:rsidRPr="00661AD9">
        <w:t xml:space="preserve"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разобравшись.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определять их схожие суждения, аргументы, выводы, а затем сравнивать их между собой и применять из них ту, которая более убедительна. </w:t>
      </w:r>
    </w:p>
    <w:p w:rsidR="0060677A" w:rsidRPr="00661AD9" w:rsidRDefault="0060677A" w:rsidP="0060677A">
      <w:pPr>
        <w:widowControl w:val="0"/>
        <w:autoSpaceDE w:val="0"/>
        <w:autoSpaceDN w:val="0"/>
        <w:adjustRightInd w:val="0"/>
        <w:ind w:firstLine="709"/>
        <w:jc w:val="both"/>
      </w:pPr>
      <w:r w:rsidRPr="00661AD9">
        <w:t>Следующим этапом работы</w:t>
      </w:r>
      <w:r>
        <w:t xml:space="preserve"> </w:t>
      </w:r>
      <w:r w:rsidRPr="00661AD9">
        <w:t>с литературными источниками является создание конспектов, фиксирующих основные тезисы и аргументы. Можно делать записи на отдельных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60677A" w:rsidRPr="00661AD9" w:rsidRDefault="0060677A" w:rsidP="0060677A">
      <w:pPr>
        <w:widowControl w:val="0"/>
        <w:autoSpaceDE w:val="0"/>
        <w:autoSpaceDN w:val="0"/>
        <w:adjustRightInd w:val="0"/>
        <w:ind w:firstLine="709"/>
        <w:jc w:val="both"/>
      </w:pPr>
      <w:r w:rsidRPr="00661AD9">
        <w:lastRenderedPageBreak/>
        <w:t>Таким образом, при работе с источниками и литературой важно уметь:</w:t>
      </w:r>
    </w:p>
    <w:p w:rsidR="0060677A" w:rsidRPr="00661AD9" w:rsidRDefault="0060677A" w:rsidP="0060677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 w:rsidRPr="00661AD9">
        <w:rPr>
          <w:rFonts w:eastAsia="Calibri"/>
          <w:lang w:eastAsia="en-US"/>
        </w:rPr>
        <w:t xml:space="preserve">сопоставлять, сравнивать, классифицировать, группировать, систематизировать информацию в соответствии с определенной учебной задачей; </w:t>
      </w:r>
    </w:p>
    <w:p w:rsidR="0060677A" w:rsidRPr="00661AD9" w:rsidRDefault="0060677A" w:rsidP="0060677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 w:rsidRPr="00661AD9">
        <w:rPr>
          <w:rFonts w:eastAsia="Calibri"/>
          <w:lang w:eastAsia="en-US"/>
        </w:rPr>
        <w:t xml:space="preserve">обобщать полученную информацию, оценивать прослушанное и прочитанное; </w:t>
      </w:r>
    </w:p>
    <w:p w:rsidR="0060677A" w:rsidRPr="00661AD9" w:rsidRDefault="0060677A" w:rsidP="0060677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 w:rsidRPr="00661AD9">
        <w:rPr>
          <w:rFonts w:eastAsia="Calibri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60677A" w:rsidRPr="00661AD9" w:rsidRDefault="0060677A" w:rsidP="0060677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 w:rsidRPr="00661AD9">
        <w:rPr>
          <w:rFonts w:eastAsia="Calibri"/>
          <w:lang w:eastAsia="en-US"/>
        </w:rPr>
        <w:t>готовить и презентовать развернутые сообщения типа доклада;</w:t>
      </w:r>
    </w:p>
    <w:p w:rsidR="0060677A" w:rsidRPr="00661AD9" w:rsidRDefault="0060677A" w:rsidP="0060677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 w:rsidRPr="00661AD9">
        <w:rPr>
          <w:rFonts w:eastAsia="Calibri"/>
          <w:lang w:eastAsia="en-US"/>
        </w:rPr>
        <w:t xml:space="preserve">работать в разных режимах (индивидуально, в паре, в группе), взаимодействуя друг с другом; </w:t>
      </w:r>
    </w:p>
    <w:p w:rsidR="0060677A" w:rsidRPr="00661AD9" w:rsidRDefault="0060677A" w:rsidP="0060677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 w:rsidRPr="00661AD9">
        <w:rPr>
          <w:rFonts w:eastAsia="Calibri"/>
          <w:lang w:eastAsia="en-US"/>
        </w:rPr>
        <w:t xml:space="preserve">пользоваться реферативными и справочными материалами; </w:t>
      </w:r>
    </w:p>
    <w:p w:rsidR="0060677A" w:rsidRPr="00661AD9" w:rsidRDefault="0060677A" w:rsidP="0060677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 w:rsidRPr="00661AD9">
        <w:rPr>
          <w:rFonts w:eastAsia="Calibri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60677A" w:rsidRPr="00661AD9" w:rsidRDefault="0060677A" w:rsidP="0060677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 w:rsidRPr="00661AD9">
        <w:rPr>
          <w:rFonts w:eastAsia="Calibri"/>
          <w:lang w:eastAsia="en-US"/>
        </w:rPr>
        <w:t>обращаться за помощью, дополнительными разъяснениями к преподавателю, другим студентам.</w:t>
      </w:r>
    </w:p>
    <w:p w:rsidR="0060677A" w:rsidRPr="00661AD9" w:rsidRDefault="0060677A" w:rsidP="0060677A">
      <w:pPr>
        <w:widowControl w:val="0"/>
        <w:autoSpaceDE w:val="0"/>
        <w:autoSpaceDN w:val="0"/>
        <w:adjustRightInd w:val="0"/>
        <w:ind w:firstLine="709"/>
        <w:jc w:val="both"/>
      </w:pPr>
      <w:r w:rsidRPr="00661AD9">
        <w:rPr>
          <w:b/>
          <w:bCs/>
        </w:rPr>
        <w:t>Подготовка к промежуточной аттестации</w:t>
      </w:r>
      <w:r w:rsidRPr="00661AD9">
        <w:rPr>
          <w:bCs/>
        </w:rPr>
        <w:t>:</w:t>
      </w:r>
    </w:p>
    <w:p w:rsidR="0060677A" w:rsidRPr="00661AD9" w:rsidRDefault="0060677A" w:rsidP="0060677A">
      <w:pPr>
        <w:widowControl w:val="0"/>
        <w:autoSpaceDE w:val="0"/>
        <w:autoSpaceDN w:val="0"/>
        <w:adjustRightInd w:val="0"/>
        <w:ind w:firstLine="709"/>
        <w:jc w:val="both"/>
      </w:pPr>
      <w:r w:rsidRPr="00661AD9">
        <w:t>При подготовке к промежуточной аттестации целесообразно:</w:t>
      </w:r>
    </w:p>
    <w:p w:rsidR="0060677A" w:rsidRPr="00661AD9" w:rsidRDefault="0060677A" w:rsidP="0060677A">
      <w:pPr>
        <w:widowControl w:val="0"/>
        <w:autoSpaceDE w:val="0"/>
        <w:autoSpaceDN w:val="0"/>
        <w:adjustRightInd w:val="0"/>
        <w:ind w:firstLine="709"/>
        <w:jc w:val="both"/>
      </w:pPr>
      <w:r w:rsidRPr="00661AD9">
        <w:t>- внимательно изучить перечень вопросов и определить, в каких источниках находятся сведения, необходимые для ответа на них;</w:t>
      </w:r>
    </w:p>
    <w:p w:rsidR="0060677A" w:rsidRPr="00661AD9" w:rsidRDefault="0060677A" w:rsidP="0060677A">
      <w:pPr>
        <w:widowControl w:val="0"/>
        <w:autoSpaceDE w:val="0"/>
        <w:autoSpaceDN w:val="0"/>
        <w:adjustRightInd w:val="0"/>
        <w:ind w:firstLine="709"/>
        <w:jc w:val="both"/>
      </w:pPr>
      <w:r w:rsidRPr="00661AD9">
        <w:t>- внимательно прочитать рекомендованную литературу;</w:t>
      </w:r>
    </w:p>
    <w:p w:rsidR="0060677A" w:rsidRPr="00661AD9" w:rsidRDefault="0060677A" w:rsidP="0060677A">
      <w:pPr>
        <w:widowControl w:val="0"/>
        <w:autoSpaceDE w:val="0"/>
        <w:autoSpaceDN w:val="0"/>
        <w:adjustRightInd w:val="0"/>
        <w:ind w:firstLine="709"/>
        <w:jc w:val="both"/>
      </w:pPr>
      <w:r w:rsidRPr="00661AD9">
        <w:t xml:space="preserve">- составить краткие конспекты ответов (планы ответов). </w:t>
      </w:r>
    </w:p>
    <w:p w:rsidR="0060677A" w:rsidRPr="00B83CC7" w:rsidRDefault="0060677A" w:rsidP="0060677A">
      <w:pPr>
        <w:ind w:firstLine="709"/>
        <w:jc w:val="both"/>
      </w:pPr>
    </w:p>
    <w:p w:rsidR="0060677A" w:rsidRPr="00B83CC7" w:rsidRDefault="0060677A" w:rsidP="0060677A">
      <w:pPr>
        <w:ind w:firstLine="709"/>
        <w:contextualSpacing/>
        <w:jc w:val="both"/>
        <w:rPr>
          <w:rFonts w:eastAsia="Calibri"/>
          <w:b/>
          <w:lang w:eastAsia="en-US"/>
        </w:rPr>
      </w:pPr>
      <w:r w:rsidRPr="00B83CC7">
        <w:rPr>
          <w:rFonts w:eastAsia="Calibri"/>
          <w:b/>
          <w:lang w:eastAsia="en-US"/>
        </w:rPr>
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60677A" w:rsidRPr="00661AD9" w:rsidRDefault="0060677A" w:rsidP="0060677A">
      <w:pPr>
        <w:autoSpaceDN w:val="0"/>
        <w:ind w:firstLine="709"/>
        <w:jc w:val="both"/>
      </w:pPr>
      <w:r w:rsidRPr="00661AD9">
        <w:t>При проведении занятий лекционного типа активно используется компьютерная техника для демонстрации компьютерных презентаций с помощью программы MicrosoftPowerPoint, видеоматериалов, слайдов.</w:t>
      </w:r>
    </w:p>
    <w:p w:rsidR="0060677A" w:rsidRPr="00661AD9" w:rsidRDefault="0060677A" w:rsidP="0060677A">
      <w:pPr>
        <w:autoSpaceDN w:val="0"/>
        <w:ind w:firstLine="709"/>
        <w:jc w:val="both"/>
      </w:pPr>
      <w:r w:rsidRPr="00661AD9">
        <w:t>На практических занятиях студенты представляют компьютерные презентации, подготовленные ими в часы самостоятельной работы.</w:t>
      </w:r>
    </w:p>
    <w:p w:rsidR="0060677A" w:rsidRPr="00661AD9" w:rsidRDefault="0060677A" w:rsidP="0060677A">
      <w:pPr>
        <w:autoSpaceDN w:val="0"/>
        <w:ind w:firstLine="709"/>
        <w:jc w:val="both"/>
      </w:pPr>
      <w:r w:rsidRPr="00661AD9">
        <w:t>Электронная информационно-образовательная среда Академии, работающая на платформе LMS Moodle, обеспечивает:</w:t>
      </w:r>
    </w:p>
    <w:p w:rsidR="0060677A" w:rsidRPr="00661AD9" w:rsidRDefault="0060677A" w:rsidP="0060677A">
      <w:pPr>
        <w:tabs>
          <w:tab w:val="left" w:pos="1418"/>
        </w:tabs>
        <w:autoSpaceDN w:val="0"/>
        <w:ind w:firstLine="709"/>
        <w:jc w:val="both"/>
      </w:pPr>
      <w:r w:rsidRPr="00661AD9">
        <w:t>•</w:t>
      </w:r>
      <w:r w:rsidRPr="00661AD9">
        <w:tab/>
        <w:t>доступ к учебным планам, 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</w:r>
    </w:p>
    <w:p w:rsidR="0060677A" w:rsidRPr="00661AD9" w:rsidRDefault="0060677A" w:rsidP="0060677A">
      <w:pPr>
        <w:tabs>
          <w:tab w:val="left" w:pos="1418"/>
        </w:tabs>
        <w:autoSpaceDN w:val="0"/>
        <w:ind w:firstLine="709"/>
        <w:jc w:val="both"/>
      </w:pPr>
      <w:r w:rsidRPr="00661AD9">
        <w:t>•</w:t>
      </w:r>
      <w:r w:rsidRPr="00661AD9">
        <w:tab/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60677A" w:rsidRPr="00661AD9" w:rsidRDefault="0060677A" w:rsidP="0060677A">
      <w:pPr>
        <w:tabs>
          <w:tab w:val="left" w:pos="1418"/>
        </w:tabs>
        <w:autoSpaceDN w:val="0"/>
        <w:ind w:firstLine="709"/>
        <w:jc w:val="both"/>
      </w:pPr>
      <w:r w:rsidRPr="00661AD9">
        <w:t>•</w:t>
      </w:r>
      <w:r w:rsidRPr="00661AD9"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60677A" w:rsidRPr="00661AD9" w:rsidRDefault="0060677A" w:rsidP="0060677A">
      <w:pPr>
        <w:tabs>
          <w:tab w:val="left" w:pos="1418"/>
        </w:tabs>
        <w:autoSpaceDN w:val="0"/>
        <w:ind w:firstLine="709"/>
        <w:jc w:val="both"/>
      </w:pPr>
      <w:r w:rsidRPr="00661AD9">
        <w:t>•</w:t>
      </w:r>
      <w:r w:rsidRPr="00661AD9"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60677A" w:rsidRPr="00661AD9" w:rsidRDefault="0060677A" w:rsidP="0060677A">
      <w:pPr>
        <w:tabs>
          <w:tab w:val="left" w:pos="1418"/>
        </w:tabs>
        <w:autoSpaceDN w:val="0"/>
        <w:ind w:firstLine="709"/>
        <w:jc w:val="both"/>
      </w:pPr>
      <w:r w:rsidRPr="00661AD9">
        <w:t>•</w:t>
      </w:r>
      <w:r w:rsidRPr="00661AD9"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60677A" w:rsidRPr="00661AD9" w:rsidRDefault="0060677A" w:rsidP="0060677A">
      <w:pPr>
        <w:autoSpaceDN w:val="0"/>
        <w:ind w:firstLine="709"/>
        <w:jc w:val="both"/>
      </w:pPr>
      <w:r w:rsidRPr="00661AD9">
        <w:t>При осуществлении образовательного процесса по дисциплине используются следующие информационные технологии:</w:t>
      </w:r>
    </w:p>
    <w:p w:rsidR="0060677A" w:rsidRPr="00661AD9" w:rsidRDefault="0060677A" w:rsidP="0060677A">
      <w:pPr>
        <w:autoSpaceDN w:val="0"/>
        <w:ind w:firstLine="709"/>
        <w:jc w:val="both"/>
      </w:pPr>
      <w:r w:rsidRPr="00661AD9">
        <w:t>•</w:t>
      </w:r>
      <w:r w:rsidRPr="00661AD9">
        <w:tab/>
        <w:t>сбор, хранение, систематизация и выдача учебной и научной информации;</w:t>
      </w:r>
    </w:p>
    <w:p w:rsidR="0060677A" w:rsidRPr="00661AD9" w:rsidRDefault="0060677A" w:rsidP="0060677A">
      <w:pPr>
        <w:autoSpaceDN w:val="0"/>
        <w:ind w:firstLine="709"/>
        <w:jc w:val="both"/>
      </w:pPr>
      <w:r w:rsidRPr="00661AD9">
        <w:t>•</w:t>
      </w:r>
      <w:r w:rsidRPr="00661AD9">
        <w:tab/>
        <w:t>обработка текстовой, графической и эмпирической информации;</w:t>
      </w:r>
    </w:p>
    <w:p w:rsidR="0060677A" w:rsidRPr="00661AD9" w:rsidRDefault="0060677A" w:rsidP="0060677A">
      <w:pPr>
        <w:autoSpaceDN w:val="0"/>
        <w:ind w:firstLine="709"/>
        <w:jc w:val="both"/>
      </w:pPr>
      <w:r w:rsidRPr="00661AD9">
        <w:t>•</w:t>
      </w:r>
      <w:r w:rsidRPr="00661AD9">
        <w:tab/>
        <w:t>подготовка, конструирование и презентация итогов исследовательской и аналитической деятельности;</w:t>
      </w:r>
    </w:p>
    <w:p w:rsidR="0060677A" w:rsidRPr="00661AD9" w:rsidRDefault="0060677A" w:rsidP="0060677A">
      <w:pPr>
        <w:autoSpaceDN w:val="0"/>
        <w:ind w:firstLine="709"/>
        <w:jc w:val="both"/>
      </w:pPr>
      <w:r w:rsidRPr="00661AD9">
        <w:lastRenderedPageBreak/>
        <w:t>•</w:t>
      </w:r>
      <w:r w:rsidRPr="00661AD9"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60677A" w:rsidRPr="00661AD9" w:rsidRDefault="0060677A" w:rsidP="0060677A">
      <w:pPr>
        <w:autoSpaceDN w:val="0"/>
        <w:ind w:firstLine="709"/>
        <w:jc w:val="both"/>
      </w:pPr>
      <w:r w:rsidRPr="00661AD9">
        <w:t>•</w:t>
      </w:r>
      <w:r w:rsidRPr="00661AD9"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60677A" w:rsidRPr="00661AD9" w:rsidRDefault="0060677A" w:rsidP="0060677A">
      <w:pPr>
        <w:autoSpaceDN w:val="0"/>
        <w:ind w:firstLine="709"/>
        <w:jc w:val="both"/>
      </w:pPr>
      <w:r w:rsidRPr="00661AD9">
        <w:t>•</w:t>
      </w:r>
      <w:r w:rsidRPr="00661AD9">
        <w:tab/>
        <w:t>компьютерное тестирование;</w:t>
      </w:r>
    </w:p>
    <w:p w:rsidR="0060677A" w:rsidRPr="00661AD9" w:rsidRDefault="0060677A" w:rsidP="0060677A">
      <w:pPr>
        <w:autoSpaceDN w:val="0"/>
        <w:ind w:firstLine="709"/>
        <w:jc w:val="both"/>
      </w:pPr>
      <w:r w:rsidRPr="00661AD9">
        <w:t>•</w:t>
      </w:r>
      <w:r w:rsidRPr="00661AD9">
        <w:tab/>
        <w:t>демонстрация мультимедийных материалов.</w:t>
      </w:r>
    </w:p>
    <w:p w:rsidR="0060677A" w:rsidRDefault="0060677A" w:rsidP="0060677A">
      <w:pPr>
        <w:autoSpaceDN w:val="0"/>
        <w:ind w:firstLine="709"/>
        <w:jc w:val="both"/>
      </w:pPr>
    </w:p>
    <w:p w:rsidR="0060677A" w:rsidRDefault="0060677A" w:rsidP="0060677A">
      <w:pPr>
        <w:jc w:val="center"/>
        <w:rPr>
          <w:b/>
        </w:rPr>
      </w:pPr>
      <w:r w:rsidRPr="00661AD9">
        <w:rPr>
          <w:b/>
        </w:rPr>
        <w:t>Перечень лицензионного программного обеспечения</w:t>
      </w:r>
    </w:p>
    <w:p w:rsidR="0060677A" w:rsidRPr="00661AD9" w:rsidRDefault="0060677A" w:rsidP="0060677A">
      <w:pPr>
        <w:jc w:val="center"/>
      </w:pPr>
    </w:p>
    <w:p w:rsidR="0060677A" w:rsidRPr="00661AD9" w:rsidRDefault="0060677A" w:rsidP="0060677A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>Операционная система Microsoft Windows XP  Товарная накладная №Ар-0291 от 11.08.2006;</w:t>
      </w:r>
    </w:p>
    <w:p w:rsidR="0060677A" w:rsidRPr="00661AD9" w:rsidRDefault="0060677A" w:rsidP="0060677A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>Операционная система Microsoft Windows 10 Акт на передачу прав №0Т00-001035 от 29.03.2016;</w:t>
      </w:r>
    </w:p>
    <w:p w:rsidR="0060677A" w:rsidRPr="00661AD9" w:rsidRDefault="0060677A" w:rsidP="0060677A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61AD9">
        <w:rPr>
          <w:rFonts w:ascii="Times New Roman" w:hAnsi="Times New Roman"/>
          <w:sz w:val="24"/>
          <w:szCs w:val="24"/>
          <w:lang w:val="en-US"/>
        </w:rPr>
        <w:t xml:space="preserve">Microsoft Office Professional Plus 2007 </w:t>
      </w:r>
      <w:r w:rsidRPr="00661AD9">
        <w:rPr>
          <w:rFonts w:ascii="Times New Roman" w:hAnsi="Times New Roman"/>
          <w:sz w:val="24"/>
          <w:szCs w:val="24"/>
        </w:rPr>
        <w:t>Лицензия</w:t>
      </w:r>
      <w:r w:rsidRPr="00661AD9">
        <w:rPr>
          <w:rFonts w:ascii="Times New Roman" w:hAnsi="Times New Roman"/>
          <w:sz w:val="24"/>
          <w:szCs w:val="24"/>
          <w:lang w:val="en-US"/>
        </w:rPr>
        <w:t xml:space="preserve"> № 43509006 </w:t>
      </w:r>
      <w:r w:rsidRPr="00661AD9">
        <w:rPr>
          <w:rFonts w:ascii="Times New Roman" w:hAnsi="Times New Roman"/>
          <w:sz w:val="24"/>
          <w:szCs w:val="24"/>
        </w:rPr>
        <w:t>от</w:t>
      </w:r>
      <w:r w:rsidRPr="00661AD9">
        <w:rPr>
          <w:rFonts w:ascii="Times New Roman" w:hAnsi="Times New Roman"/>
          <w:sz w:val="24"/>
          <w:szCs w:val="24"/>
          <w:lang w:val="en-US"/>
        </w:rPr>
        <w:t xml:space="preserve"> 13.02.2008;</w:t>
      </w:r>
    </w:p>
    <w:p w:rsidR="0060677A" w:rsidRPr="00661AD9" w:rsidRDefault="0060677A" w:rsidP="0060677A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>Kaspersky Endpoint Security для бизнеса – Стандартный Лицензионное соглашение № ТДС-С-29/11 от 29.11.2019;</w:t>
      </w:r>
    </w:p>
    <w:p w:rsidR="0060677A" w:rsidRPr="00661AD9" w:rsidRDefault="0060677A" w:rsidP="0060677A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>Система контент фильтрации SkyDNS Контракт Ю-02638 от 31.01.2019;</w:t>
      </w:r>
    </w:p>
    <w:p w:rsidR="0060677A" w:rsidRPr="00661AD9" w:rsidRDefault="0060677A" w:rsidP="0060677A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  <w:lang w:val="en-US"/>
        </w:rPr>
        <w:t>BigBlueButton</w:t>
      </w:r>
      <w:r w:rsidRPr="00661AD9">
        <w:rPr>
          <w:rFonts w:ascii="Times New Roman" w:hAnsi="Times New Roman"/>
          <w:sz w:val="24"/>
          <w:szCs w:val="24"/>
        </w:rPr>
        <w:t xml:space="preserve"> свободно распространяется по общественной лицензией LGPL;</w:t>
      </w:r>
    </w:p>
    <w:p w:rsidR="0060677A" w:rsidRPr="00661AD9" w:rsidRDefault="0060677A" w:rsidP="0060677A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>LibreOffice  свободно распространяется по общественной лицензией LGPLv3</w:t>
      </w:r>
    </w:p>
    <w:p w:rsidR="0060677A" w:rsidRPr="00661AD9" w:rsidRDefault="0060677A" w:rsidP="0060677A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>Moodle свободно распространяется по общественной лицензией GPL</w:t>
      </w:r>
      <w:r w:rsidRPr="00661AD9">
        <w:rPr>
          <w:rFonts w:ascii="Times New Roman" w:hAnsi="Times New Roman"/>
          <w:sz w:val="24"/>
          <w:szCs w:val="24"/>
          <w:lang w:val="en-US"/>
        </w:rPr>
        <w:t>v</w:t>
      </w:r>
      <w:r w:rsidRPr="00661AD9">
        <w:rPr>
          <w:rFonts w:ascii="Times New Roman" w:hAnsi="Times New Roman"/>
          <w:sz w:val="24"/>
          <w:szCs w:val="24"/>
        </w:rPr>
        <w:t>3</w:t>
      </w:r>
    </w:p>
    <w:p w:rsidR="0060677A" w:rsidRPr="00661AD9" w:rsidRDefault="0060677A" w:rsidP="0060677A">
      <w:pPr>
        <w:autoSpaceDN w:val="0"/>
        <w:ind w:firstLine="709"/>
        <w:jc w:val="both"/>
        <w:rPr>
          <w:bCs/>
          <w:color w:val="000000"/>
        </w:rPr>
      </w:pPr>
    </w:p>
    <w:p w:rsidR="0060677A" w:rsidRDefault="0060677A" w:rsidP="0060677A">
      <w:pPr>
        <w:jc w:val="center"/>
        <w:rPr>
          <w:b/>
          <w:color w:val="000000"/>
        </w:rPr>
      </w:pPr>
    </w:p>
    <w:p w:rsidR="0060677A" w:rsidRPr="00661AD9" w:rsidRDefault="0060677A" w:rsidP="0060677A">
      <w:pPr>
        <w:tabs>
          <w:tab w:val="left" w:pos="993"/>
        </w:tabs>
        <w:ind w:firstLine="992"/>
        <w:jc w:val="center"/>
        <w:rPr>
          <w:b/>
        </w:rPr>
      </w:pPr>
      <w:r w:rsidRPr="00661AD9">
        <w:rPr>
          <w:b/>
          <w:bCs/>
          <w:color w:val="000000"/>
        </w:rPr>
        <w:t>Современные профессиональные базы данных и информационные справочные системы</w:t>
      </w:r>
    </w:p>
    <w:p w:rsidR="0060677A" w:rsidRDefault="0060677A" w:rsidP="0060677A">
      <w:pPr>
        <w:pStyle w:val="a4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40" w:history="1">
        <w:r w:rsidR="00FB751A">
          <w:rPr>
            <w:rStyle w:val="a8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60677A" w:rsidRDefault="0060677A" w:rsidP="0060677A">
      <w:pPr>
        <w:pStyle w:val="a4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41" w:history="1">
        <w:r w:rsidR="00FB751A">
          <w:rPr>
            <w:rStyle w:val="a8"/>
            <w:rFonts w:ascii="Times New Roman" w:hAnsi="Times New Roman"/>
            <w:sz w:val="24"/>
            <w:szCs w:val="24"/>
          </w:rPr>
          <w:t>http://edu.garant.ru/omga/</w:t>
        </w:r>
      </w:hyperlink>
    </w:p>
    <w:p w:rsidR="0060677A" w:rsidRDefault="0060677A" w:rsidP="0060677A">
      <w:pPr>
        <w:pStyle w:val="a4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42" w:history="1">
        <w:r w:rsidR="00FB751A">
          <w:rPr>
            <w:rStyle w:val="a8"/>
            <w:rFonts w:ascii="Times New Roman" w:hAnsi="Times New Roman"/>
            <w:sz w:val="24"/>
            <w:szCs w:val="24"/>
          </w:rPr>
          <w:t>http://pravo.gov.ru....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0677A" w:rsidRDefault="0060677A" w:rsidP="0060677A">
      <w:pPr>
        <w:pStyle w:val="a4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Федеральных государственных образовательных стандартов высшего образования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43" w:history="1">
        <w:r w:rsidR="00FB751A">
          <w:rPr>
            <w:rStyle w:val="a8"/>
            <w:rFonts w:ascii="Times New Roman" w:hAnsi="Times New Roman"/>
            <w:sz w:val="24"/>
            <w:szCs w:val="24"/>
          </w:rPr>
          <w:t>http://fgosvo.ru....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0677A" w:rsidRDefault="0060677A" w:rsidP="0060677A">
      <w:pPr>
        <w:pStyle w:val="a4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44" w:history="1">
        <w:r w:rsidR="00FB751A">
          <w:rPr>
            <w:rStyle w:val="a8"/>
            <w:rFonts w:ascii="Times New Roman" w:hAnsi="Times New Roman"/>
            <w:sz w:val="24"/>
            <w:szCs w:val="24"/>
          </w:rPr>
          <w:t>http://www.ict.edu.ru....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0677A" w:rsidRDefault="0060677A" w:rsidP="0060677A">
      <w:pPr>
        <w:pStyle w:val="a4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Базы данных Министерства экономического развития и торговли России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45" w:history="1">
        <w:r>
          <w:rPr>
            <w:rStyle w:val="a8"/>
            <w:rFonts w:ascii="Times New Roman" w:eastAsia="Times New Roman" w:hAnsi="Times New Roman"/>
            <w:sz w:val="24"/>
            <w:szCs w:val="24"/>
          </w:rPr>
          <w:t>www.economy.gov.ru</w:t>
        </w:r>
      </w:hyperlink>
    </w:p>
    <w:p w:rsidR="0060677A" w:rsidRDefault="0060677A" w:rsidP="0060677A">
      <w:pPr>
        <w:pStyle w:val="a4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База данных ScienceDirect содержит более 1500 журналов издательства Elsevier, среди них издания по экономике и эконометрике, бизнесу и финансам, социальным наукам и психологии, математике и информатике. Коллекция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журналов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Economics, Econometrics and Finance 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46" w:history="1">
        <w:r w:rsidR="00FB751A">
          <w:rPr>
            <w:rStyle w:val="a8"/>
            <w:rFonts w:ascii="Times New Roman" w:hAnsi="Times New Roman"/>
            <w:sz w:val="24"/>
            <w:szCs w:val="24"/>
          </w:rPr>
          <w:t>https://www.sciencedirect.com/#open-accesshttps://www.sciencedirect.com/#open-access</w:t>
        </w:r>
      </w:hyperlink>
    </w:p>
    <w:p w:rsidR="0060677A" w:rsidRDefault="0060677A" w:rsidP="0060677A">
      <w:pPr>
        <w:pStyle w:val="a4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Базы данных Министерства экономического развития и торговли России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47" w:history="1">
        <w:r>
          <w:rPr>
            <w:rStyle w:val="a8"/>
            <w:rFonts w:ascii="Times New Roman" w:eastAsia="Times New Roman" w:hAnsi="Times New Roman"/>
            <w:sz w:val="24"/>
            <w:szCs w:val="24"/>
          </w:rPr>
          <w:t>www.economy.gov.ru</w:t>
        </w:r>
      </w:hyperlink>
    </w:p>
    <w:p w:rsidR="0060677A" w:rsidRDefault="0060677A" w:rsidP="0060677A">
      <w:pPr>
        <w:pStyle w:val="a4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База статистических данных «Регионы России» Росстата 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r>
        <w:rPr>
          <w:rFonts w:ascii="Times New Roman" w:eastAsia="Times New Roman" w:hAnsi="Times New Roman"/>
          <w:color w:val="0000FF"/>
          <w:sz w:val="24"/>
          <w:szCs w:val="24"/>
        </w:rPr>
        <w:t>ttp://www.gks.ru/wps/wcm/connect/rosstat_main/rosstat/ru/statistics/publications/catalog/doc_1138623506156</w:t>
      </w:r>
    </w:p>
    <w:p w:rsidR="0060677A" w:rsidRDefault="0060677A" w:rsidP="0060677A">
      <w:pPr>
        <w:pStyle w:val="a4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База данных «Бухгалтерский учет и отчетность субъектов малого предпринимательства» Минфина России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48" w:history="1">
        <w:r w:rsidR="00FB751A">
          <w:rPr>
            <w:rStyle w:val="a8"/>
            <w:rFonts w:ascii="Times New Roman" w:hAnsi="Times New Roman"/>
            <w:sz w:val="24"/>
            <w:szCs w:val="24"/>
          </w:rPr>
          <w:t>https://www.minfin.ru/ru/perfomance/accounting/buh-otch_mp/law/</w:t>
        </w:r>
      </w:hyperlink>
    </w:p>
    <w:p w:rsidR="0060677A" w:rsidRDefault="0060677A" w:rsidP="0060677A">
      <w:pPr>
        <w:pStyle w:val="a4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База данных Всемирного банка - Открытые данные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49" w:history="1">
        <w:r w:rsidR="00FB751A">
          <w:rPr>
            <w:rStyle w:val="a8"/>
            <w:rFonts w:ascii="Times New Roman" w:hAnsi="Times New Roman"/>
            <w:sz w:val="24"/>
            <w:szCs w:val="24"/>
          </w:rPr>
          <w:t>https://data.worldbank.org/</w:t>
        </w:r>
      </w:hyperlink>
    </w:p>
    <w:p w:rsidR="0060677A" w:rsidRDefault="0060677A" w:rsidP="0060677A">
      <w:pPr>
        <w:pStyle w:val="a4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Базы данных Международного валютного фонда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50" w:history="1">
        <w:r w:rsidR="00FB751A">
          <w:rPr>
            <w:rStyle w:val="a8"/>
            <w:rFonts w:ascii="Times New Roman" w:hAnsi="Times New Roman"/>
            <w:sz w:val="24"/>
            <w:szCs w:val="24"/>
          </w:rPr>
          <w:t>http://www.imf.org/external/russian/index.htm</w:t>
        </w:r>
      </w:hyperlink>
    </w:p>
    <w:p w:rsidR="00296A75" w:rsidRPr="00C43004" w:rsidRDefault="00296A75" w:rsidP="00296A75">
      <w:pPr>
        <w:keepNext/>
        <w:tabs>
          <w:tab w:val="left" w:pos="567"/>
        </w:tabs>
        <w:jc w:val="both"/>
      </w:pPr>
    </w:p>
    <w:p w:rsidR="00FD019D" w:rsidRPr="00245574" w:rsidRDefault="00FD019D" w:rsidP="00FD019D">
      <w:pPr>
        <w:ind w:firstLine="709"/>
        <w:jc w:val="both"/>
        <w:rPr>
          <w:b/>
        </w:rPr>
      </w:pPr>
      <w:r w:rsidRPr="00245574">
        <w:rPr>
          <w:b/>
        </w:rPr>
        <w:t xml:space="preserve">11. Описание материально-технической базы, необходимой для осуществления образовательного процесса по дисциплине </w:t>
      </w:r>
    </w:p>
    <w:p w:rsidR="00D00AAC" w:rsidRDefault="00D00AAC" w:rsidP="00D00AAC">
      <w:pPr>
        <w:ind w:firstLine="708"/>
        <w:jc w:val="both"/>
        <w:outlineLvl w:val="3"/>
      </w:pPr>
    </w:p>
    <w:p w:rsidR="00C92F8C" w:rsidRDefault="00C92F8C" w:rsidP="00C92F8C">
      <w:pPr>
        <w:ind w:firstLine="709"/>
        <w:jc w:val="both"/>
        <w:rPr>
          <w:b/>
          <w:bCs/>
        </w:rPr>
      </w:pPr>
      <w:r w:rsidRPr="00B83CC7">
        <w:t xml:space="preserve">Для осуществления образовательного процесса по образовательной программе по направлению подготовки 38.06.01 Экономика Академия располагает материально-технической базой, соответствующей противопожарным правилам и нормам,  </w:t>
      </w:r>
      <w:r>
        <w:t xml:space="preserve">обеспечивающим проведение всех </w:t>
      </w:r>
      <w:r w:rsidRPr="00B83CC7">
        <w:t>видов дисциплинарной и междисциплин</w:t>
      </w:r>
      <w:r>
        <w:t xml:space="preserve">арной подготовки, практической </w:t>
      </w:r>
      <w:r w:rsidRPr="00B83CC7">
        <w:t>и научно-исследовательской работ обучающихся, предусмотренных рабочей программой дисциплины</w:t>
      </w:r>
      <w:r w:rsidRPr="000524C6">
        <w:rPr>
          <w:b/>
          <w:bCs/>
        </w:rPr>
        <w:t xml:space="preserve"> ФТД.В.01 Научно-исследовательский семинар</w:t>
      </w:r>
    </w:p>
    <w:p w:rsidR="00C92F8C" w:rsidRPr="00B83CC7" w:rsidRDefault="00C92F8C" w:rsidP="00C92F8C">
      <w:pPr>
        <w:ind w:firstLine="709"/>
        <w:jc w:val="both"/>
      </w:pPr>
      <w:r w:rsidRPr="00B83CC7">
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</w:r>
      <w:r>
        <w:t>.</w:t>
      </w:r>
    </w:p>
    <w:p w:rsidR="00C92F8C" w:rsidRPr="000C2307" w:rsidRDefault="00C92F8C" w:rsidP="00C92F8C">
      <w:pPr>
        <w:jc w:val="both"/>
      </w:pPr>
      <w:r>
        <w:t xml:space="preserve">1. </w:t>
      </w:r>
      <w:r w:rsidRPr="000C2307">
        <w:t>Аудитори</w:t>
      </w:r>
      <w:r>
        <w:t xml:space="preserve">я </w:t>
      </w:r>
      <w:r w:rsidRPr="001A60AD">
        <w:rPr>
          <w:b/>
        </w:rPr>
        <w:t>№ 207</w:t>
      </w:r>
      <w:r w:rsidRPr="000C2307">
        <w:t xml:space="preserve"> для проведения занятий лекционного типа, курсового проектирования (выполнения курсовых работ), групповых и индивидуальных консультаций, текущего контроля и промежуточной аттестации. </w:t>
      </w:r>
    </w:p>
    <w:p w:rsidR="00C92F8C" w:rsidRPr="000C2307" w:rsidRDefault="00C92F8C" w:rsidP="00C92F8C">
      <w:pPr>
        <w:jc w:val="both"/>
      </w:pPr>
      <w:r w:rsidRPr="000C2307">
        <w:t>Специализированная мебель и технические средства обучения, демонстрационное оборудование. Рабочее место преподавателя, рабочие места обучающихся, экран, проектор, классная доска, наборы демонстрационного оборудования и учебно-наглядных пособий.</w:t>
      </w:r>
    </w:p>
    <w:p w:rsidR="00C92F8C" w:rsidRPr="000C2307" w:rsidRDefault="00C92F8C" w:rsidP="00C92F8C">
      <w:pPr>
        <w:jc w:val="both"/>
      </w:pPr>
      <w:r>
        <w:t xml:space="preserve">2. </w:t>
      </w:r>
      <w:r w:rsidRPr="000C2307">
        <w:t xml:space="preserve">Аудитория </w:t>
      </w:r>
      <w:r w:rsidRPr="001A60AD">
        <w:rPr>
          <w:b/>
        </w:rPr>
        <w:t>№ 211</w:t>
      </w:r>
      <w:r>
        <w:t xml:space="preserve"> </w:t>
      </w:r>
      <w:r w:rsidRPr="000C2307">
        <w:t xml:space="preserve">для проведения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аттестации. </w:t>
      </w:r>
    </w:p>
    <w:p w:rsidR="00C92F8C" w:rsidRPr="000C2307" w:rsidRDefault="00C92F8C" w:rsidP="00C92F8C">
      <w:pPr>
        <w:jc w:val="both"/>
      </w:pPr>
      <w:r w:rsidRPr="000C2307">
        <w:t>Специализированная мебель и технические средства обучения. Рабочее место преподавателя, рабочие места обучающихся, классная доска, наборы демонстрационного оборудования и учебно-наглядных пособий.</w:t>
      </w:r>
    </w:p>
    <w:p w:rsidR="00C92F8C" w:rsidRPr="000C2307" w:rsidRDefault="00C92F8C" w:rsidP="00C92F8C">
      <w:pPr>
        <w:rPr>
          <w:rStyle w:val="apple-converted-space"/>
          <w:shd w:val="clear" w:color="auto" w:fill="FFFFFF"/>
        </w:rPr>
      </w:pPr>
      <w:r>
        <w:rPr>
          <w:shd w:val="clear" w:color="auto" w:fill="FFFFFF"/>
        </w:rPr>
        <w:t xml:space="preserve">3. </w:t>
      </w:r>
      <w:r w:rsidRPr="000C2307">
        <w:rPr>
          <w:shd w:val="clear" w:color="auto" w:fill="FFFFFF"/>
        </w:rPr>
        <w:t>Лаборатория инструментальных средств сбора, обработки и анализа информации в научных исследованиях</w:t>
      </w:r>
      <w:r>
        <w:rPr>
          <w:shd w:val="clear" w:color="auto" w:fill="FFFFFF"/>
        </w:rPr>
        <w:t xml:space="preserve"> № 302.</w:t>
      </w:r>
    </w:p>
    <w:p w:rsidR="00C92F8C" w:rsidRPr="000C2307" w:rsidRDefault="00C92F8C" w:rsidP="00C92F8C">
      <w:pPr>
        <w:jc w:val="both"/>
      </w:pPr>
      <w:r w:rsidRPr="000C2307">
        <w:t>Специализированная мебель и технические средства обучения, демонстрационное оборудование. Рабочее место преподавателя и рабочие места обучающихся оснащены компьютерами; проектор; экран.</w:t>
      </w:r>
    </w:p>
    <w:p w:rsidR="00C92F8C" w:rsidRDefault="00C92F8C" w:rsidP="00C92F8C">
      <w:pPr>
        <w:jc w:val="both"/>
      </w:pPr>
      <w:r>
        <w:t xml:space="preserve">4. </w:t>
      </w:r>
      <w:r w:rsidRPr="009E0C8C">
        <w:t>Аудитории для самостоятельной р</w:t>
      </w:r>
      <w:r>
        <w:t xml:space="preserve">аботы, </w:t>
      </w:r>
      <w:r w:rsidRPr="009E0C8C">
        <w:t xml:space="preserve">курсового проектирования </w:t>
      </w:r>
      <w:r w:rsidRPr="009E0C8C">
        <w:rPr>
          <w:rStyle w:val="fontstyle01"/>
        </w:rPr>
        <w:t>(выполнения курсовых работ)</w:t>
      </w:r>
      <w:r w:rsidRPr="009E0C8C">
        <w:t>, групповых и индивидуальных консультаций</w:t>
      </w:r>
      <w:r>
        <w:t>: а</w:t>
      </w:r>
      <w:r w:rsidRPr="009E0C8C">
        <w:t xml:space="preserve">удитория </w:t>
      </w:r>
      <w:r w:rsidRPr="009E0C8C">
        <w:rPr>
          <w:b/>
        </w:rPr>
        <w:t xml:space="preserve">№ </w:t>
      </w:r>
      <w:r>
        <w:rPr>
          <w:b/>
        </w:rPr>
        <w:t>310</w:t>
      </w:r>
      <w:r w:rsidRPr="009E0C8C">
        <w:t>, Читальный зал (библиотека)</w:t>
      </w:r>
      <w:r>
        <w:t>, оснащенные с</w:t>
      </w:r>
      <w:r w:rsidRPr="009E0C8C">
        <w:t>пециализированн</w:t>
      </w:r>
      <w:r>
        <w:t>ой</w:t>
      </w:r>
      <w:r w:rsidRPr="009E0C8C">
        <w:t xml:space="preserve"> мебель</w:t>
      </w:r>
      <w:r>
        <w:t>ю</w:t>
      </w:r>
      <w:r w:rsidRPr="009E0C8C">
        <w:t xml:space="preserve"> и технически</w:t>
      </w:r>
      <w:r>
        <w:t>ми</w:t>
      </w:r>
      <w:r w:rsidRPr="009E0C8C">
        <w:t xml:space="preserve"> средства</w:t>
      </w:r>
      <w:r>
        <w:t>ми</w:t>
      </w:r>
      <w:r w:rsidRPr="009E0C8C">
        <w:t xml:space="preserve"> обучения. Рабочее место преподавателя, рабочие места обучающихся, классная доска, компьютеры, подключенные к сети «Интернет» и обеспечением доступа в электронную информационно-образовательную среду Академии</w:t>
      </w:r>
      <w:r>
        <w:t xml:space="preserve">, </w:t>
      </w:r>
      <w:r w:rsidRPr="009E0C8C">
        <w:t>справочно-правовая система «Консультант плюс», «Гарант», Электронно- библиотечная система IPRbooks, Электронно- библиотечная система</w:t>
      </w:r>
      <w:r>
        <w:t xml:space="preserve"> </w:t>
      </w:r>
      <w:r w:rsidRPr="009E0C8C">
        <w:t xml:space="preserve"> </w:t>
      </w:r>
      <w:r>
        <w:t>«</w:t>
      </w:r>
      <w:r w:rsidRPr="009E0C8C">
        <w:t>ЭБС ЮРАЙТ</w:t>
      </w:r>
      <w:r>
        <w:t xml:space="preserve">» </w:t>
      </w:r>
      <w:hyperlink w:history="1">
        <w:r w:rsidR="00B31716">
          <w:rPr>
            <w:rStyle w:val="a8"/>
          </w:rPr>
          <w:t>www.biblio-online.ru</w:t>
        </w:r>
      </w:hyperlink>
    </w:p>
    <w:p w:rsidR="007451F8" w:rsidRPr="006B4096" w:rsidRDefault="007451F8" w:rsidP="00FD019D">
      <w:pPr>
        <w:ind w:firstLine="708"/>
        <w:jc w:val="both"/>
      </w:pPr>
    </w:p>
    <w:sectPr w:rsidR="007451F8" w:rsidRPr="006B4096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6D87" w:rsidRDefault="00506D87" w:rsidP="00160BC1">
      <w:r>
        <w:separator/>
      </w:r>
    </w:p>
  </w:endnote>
  <w:endnote w:type="continuationSeparator" w:id="0">
    <w:p w:rsidR="00506D87" w:rsidRDefault="00506D87" w:rsidP="0016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6D87" w:rsidRDefault="00506D87" w:rsidP="00160BC1">
      <w:r>
        <w:separator/>
      </w:r>
    </w:p>
  </w:footnote>
  <w:footnote w:type="continuationSeparator" w:id="0">
    <w:p w:rsidR="00506D87" w:rsidRDefault="00506D87" w:rsidP="0016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7B62"/>
    <w:multiLevelType w:val="hybridMultilevel"/>
    <w:tmpl w:val="89785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91B3C"/>
    <w:multiLevelType w:val="hybridMultilevel"/>
    <w:tmpl w:val="25A81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F0375"/>
    <w:multiLevelType w:val="hybridMultilevel"/>
    <w:tmpl w:val="0108F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95A7D"/>
    <w:multiLevelType w:val="hybridMultilevel"/>
    <w:tmpl w:val="6FC6997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B0C16"/>
    <w:multiLevelType w:val="hybridMultilevel"/>
    <w:tmpl w:val="90D812AC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1963F3"/>
    <w:multiLevelType w:val="hybridMultilevel"/>
    <w:tmpl w:val="5E82F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52752"/>
    <w:multiLevelType w:val="hybridMultilevel"/>
    <w:tmpl w:val="46708E8A"/>
    <w:lvl w:ilvl="0" w:tplc="D3F84DB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1" w15:restartNumberingAfterBreak="0">
    <w:nsid w:val="501E5BB4"/>
    <w:multiLevelType w:val="hybridMultilevel"/>
    <w:tmpl w:val="A2960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E01868"/>
    <w:multiLevelType w:val="hybridMultilevel"/>
    <w:tmpl w:val="49664D20"/>
    <w:lvl w:ilvl="0" w:tplc="5844824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9"/>
  </w:num>
  <w:num w:numId="7">
    <w:abstractNumId w:val="12"/>
  </w:num>
  <w:num w:numId="8">
    <w:abstractNumId w:val="8"/>
  </w:num>
  <w:num w:numId="9">
    <w:abstractNumId w:val="1"/>
  </w:num>
  <w:num w:numId="10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autoHyphenation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55C7E"/>
    <w:rsid w:val="00006A7C"/>
    <w:rsid w:val="000103F1"/>
    <w:rsid w:val="0001183C"/>
    <w:rsid w:val="00024B97"/>
    <w:rsid w:val="00026D88"/>
    <w:rsid w:val="0002737F"/>
    <w:rsid w:val="000273BD"/>
    <w:rsid w:val="00027D2C"/>
    <w:rsid w:val="00027E5B"/>
    <w:rsid w:val="00037461"/>
    <w:rsid w:val="00037666"/>
    <w:rsid w:val="00037A18"/>
    <w:rsid w:val="00046684"/>
    <w:rsid w:val="00051AEE"/>
    <w:rsid w:val="000535DC"/>
    <w:rsid w:val="00057D42"/>
    <w:rsid w:val="00060A01"/>
    <w:rsid w:val="00064AA9"/>
    <w:rsid w:val="0007532D"/>
    <w:rsid w:val="00076B55"/>
    <w:rsid w:val="00080372"/>
    <w:rsid w:val="00081869"/>
    <w:rsid w:val="000835F5"/>
    <w:rsid w:val="00085601"/>
    <w:rsid w:val="000875BF"/>
    <w:rsid w:val="000911D1"/>
    <w:rsid w:val="000A4FAC"/>
    <w:rsid w:val="000B1331"/>
    <w:rsid w:val="000B506B"/>
    <w:rsid w:val="000B7795"/>
    <w:rsid w:val="000C4546"/>
    <w:rsid w:val="000D07C6"/>
    <w:rsid w:val="000D4429"/>
    <w:rsid w:val="000D6DE5"/>
    <w:rsid w:val="000E16E3"/>
    <w:rsid w:val="000E20D7"/>
    <w:rsid w:val="000E37E9"/>
    <w:rsid w:val="000F1EA8"/>
    <w:rsid w:val="000F65C7"/>
    <w:rsid w:val="00102E02"/>
    <w:rsid w:val="00107FCA"/>
    <w:rsid w:val="00114770"/>
    <w:rsid w:val="001165D0"/>
    <w:rsid w:val="001166B7"/>
    <w:rsid w:val="001167A8"/>
    <w:rsid w:val="00125E93"/>
    <w:rsid w:val="00125EAF"/>
    <w:rsid w:val="00127108"/>
    <w:rsid w:val="00127DEA"/>
    <w:rsid w:val="00131CDA"/>
    <w:rsid w:val="00132893"/>
    <w:rsid w:val="00132F57"/>
    <w:rsid w:val="001378B1"/>
    <w:rsid w:val="001379C8"/>
    <w:rsid w:val="00146EFD"/>
    <w:rsid w:val="0015639D"/>
    <w:rsid w:val="00160BC1"/>
    <w:rsid w:val="00161C70"/>
    <w:rsid w:val="00165ADB"/>
    <w:rsid w:val="001716A9"/>
    <w:rsid w:val="001815FC"/>
    <w:rsid w:val="00181AAB"/>
    <w:rsid w:val="00183D71"/>
    <w:rsid w:val="00184F65"/>
    <w:rsid w:val="001871AA"/>
    <w:rsid w:val="001A3B5F"/>
    <w:rsid w:val="001A6533"/>
    <w:rsid w:val="001C4657"/>
    <w:rsid w:val="001C4FED"/>
    <w:rsid w:val="001C6305"/>
    <w:rsid w:val="001F11DE"/>
    <w:rsid w:val="00205651"/>
    <w:rsid w:val="00207E2E"/>
    <w:rsid w:val="00207FB7"/>
    <w:rsid w:val="00211C1B"/>
    <w:rsid w:val="00230D24"/>
    <w:rsid w:val="002341A5"/>
    <w:rsid w:val="00235399"/>
    <w:rsid w:val="00240788"/>
    <w:rsid w:val="00240A81"/>
    <w:rsid w:val="00245199"/>
    <w:rsid w:val="002465C3"/>
    <w:rsid w:val="00250797"/>
    <w:rsid w:val="00255B5E"/>
    <w:rsid w:val="00263A1D"/>
    <w:rsid w:val="002657BC"/>
    <w:rsid w:val="00266BA7"/>
    <w:rsid w:val="00276128"/>
    <w:rsid w:val="0027733F"/>
    <w:rsid w:val="00291D05"/>
    <w:rsid w:val="002933E5"/>
    <w:rsid w:val="00296A75"/>
    <w:rsid w:val="002A0D1B"/>
    <w:rsid w:val="002A1263"/>
    <w:rsid w:val="002A616A"/>
    <w:rsid w:val="002B5AB9"/>
    <w:rsid w:val="002B6C87"/>
    <w:rsid w:val="002B734E"/>
    <w:rsid w:val="002C0DE6"/>
    <w:rsid w:val="002C2EAE"/>
    <w:rsid w:val="002C3F08"/>
    <w:rsid w:val="002C7582"/>
    <w:rsid w:val="002D07AD"/>
    <w:rsid w:val="002D1634"/>
    <w:rsid w:val="002D34F1"/>
    <w:rsid w:val="002D6AC0"/>
    <w:rsid w:val="002E4CB7"/>
    <w:rsid w:val="002F084F"/>
    <w:rsid w:val="002F3298"/>
    <w:rsid w:val="00315AB7"/>
    <w:rsid w:val="00320ED3"/>
    <w:rsid w:val="0032166A"/>
    <w:rsid w:val="00330957"/>
    <w:rsid w:val="0033546E"/>
    <w:rsid w:val="00335C19"/>
    <w:rsid w:val="00342FF6"/>
    <w:rsid w:val="00346F0F"/>
    <w:rsid w:val="00353F02"/>
    <w:rsid w:val="00355C7E"/>
    <w:rsid w:val="00356CFB"/>
    <w:rsid w:val="003618C2"/>
    <w:rsid w:val="00363097"/>
    <w:rsid w:val="0036530B"/>
    <w:rsid w:val="00365758"/>
    <w:rsid w:val="003668E3"/>
    <w:rsid w:val="00390B62"/>
    <w:rsid w:val="0039207C"/>
    <w:rsid w:val="003A3494"/>
    <w:rsid w:val="003A57B5"/>
    <w:rsid w:val="003A6FB0"/>
    <w:rsid w:val="003A71E4"/>
    <w:rsid w:val="003B0133"/>
    <w:rsid w:val="003B06AE"/>
    <w:rsid w:val="003B1510"/>
    <w:rsid w:val="003B2829"/>
    <w:rsid w:val="003B7F09"/>
    <w:rsid w:val="003B7F71"/>
    <w:rsid w:val="003C3D38"/>
    <w:rsid w:val="003E5B88"/>
    <w:rsid w:val="003F0EE9"/>
    <w:rsid w:val="00400491"/>
    <w:rsid w:val="00406EFE"/>
    <w:rsid w:val="00407242"/>
    <w:rsid w:val="00407404"/>
    <w:rsid w:val="00410BA4"/>
    <w:rsid w:val="004110F5"/>
    <w:rsid w:val="00412D22"/>
    <w:rsid w:val="0043264F"/>
    <w:rsid w:val="004350CE"/>
    <w:rsid w:val="00435249"/>
    <w:rsid w:val="004374A0"/>
    <w:rsid w:val="004426C4"/>
    <w:rsid w:val="00454B19"/>
    <w:rsid w:val="00460608"/>
    <w:rsid w:val="004620E0"/>
    <w:rsid w:val="0046365B"/>
    <w:rsid w:val="0047224A"/>
    <w:rsid w:val="0047572F"/>
    <w:rsid w:val="0047633A"/>
    <w:rsid w:val="00480EE6"/>
    <w:rsid w:val="00481700"/>
    <w:rsid w:val="0048300E"/>
    <w:rsid w:val="00483185"/>
    <w:rsid w:val="00490217"/>
    <w:rsid w:val="0049217A"/>
    <w:rsid w:val="004A2C0D"/>
    <w:rsid w:val="004A2E62"/>
    <w:rsid w:val="004A50C7"/>
    <w:rsid w:val="004A68C9"/>
    <w:rsid w:val="004C126B"/>
    <w:rsid w:val="004C5815"/>
    <w:rsid w:val="004C6DB3"/>
    <w:rsid w:val="004D786F"/>
    <w:rsid w:val="004E0C3F"/>
    <w:rsid w:val="004E3D82"/>
    <w:rsid w:val="004E4CD6"/>
    <w:rsid w:val="004E4DB2"/>
    <w:rsid w:val="004E62F1"/>
    <w:rsid w:val="004E753A"/>
    <w:rsid w:val="004F248C"/>
    <w:rsid w:val="004F3C72"/>
    <w:rsid w:val="00500DEE"/>
    <w:rsid w:val="00502B31"/>
    <w:rsid w:val="00506D87"/>
    <w:rsid w:val="00511630"/>
    <w:rsid w:val="005165F1"/>
    <w:rsid w:val="00516F43"/>
    <w:rsid w:val="005362E6"/>
    <w:rsid w:val="00537A62"/>
    <w:rsid w:val="00540F31"/>
    <w:rsid w:val="005453B1"/>
    <w:rsid w:val="00546F98"/>
    <w:rsid w:val="00554A6F"/>
    <w:rsid w:val="00565480"/>
    <w:rsid w:val="00565BB9"/>
    <w:rsid w:val="005669CB"/>
    <w:rsid w:val="00572F9F"/>
    <w:rsid w:val="005816EA"/>
    <w:rsid w:val="00582969"/>
    <w:rsid w:val="00583C2E"/>
    <w:rsid w:val="00584FE8"/>
    <w:rsid w:val="00586FAD"/>
    <w:rsid w:val="005915BA"/>
    <w:rsid w:val="00591B36"/>
    <w:rsid w:val="00595D8D"/>
    <w:rsid w:val="00596CD5"/>
    <w:rsid w:val="005A28FC"/>
    <w:rsid w:val="005B173D"/>
    <w:rsid w:val="005B217E"/>
    <w:rsid w:val="005B32D5"/>
    <w:rsid w:val="005B3B25"/>
    <w:rsid w:val="005B47CE"/>
    <w:rsid w:val="005C13E4"/>
    <w:rsid w:val="005C20F0"/>
    <w:rsid w:val="005C3AEB"/>
    <w:rsid w:val="005C3E07"/>
    <w:rsid w:val="005C4F2E"/>
    <w:rsid w:val="005C7567"/>
    <w:rsid w:val="005D206B"/>
    <w:rsid w:val="005E48ED"/>
    <w:rsid w:val="005F2349"/>
    <w:rsid w:val="006044B4"/>
    <w:rsid w:val="0060677A"/>
    <w:rsid w:val="00607E17"/>
    <w:rsid w:val="006118F6"/>
    <w:rsid w:val="006144A6"/>
    <w:rsid w:val="00624E28"/>
    <w:rsid w:val="00626EAD"/>
    <w:rsid w:val="00636B21"/>
    <w:rsid w:val="00636F5E"/>
    <w:rsid w:val="00642A2F"/>
    <w:rsid w:val="006439F4"/>
    <w:rsid w:val="00652D29"/>
    <w:rsid w:val="0065606F"/>
    <w:rsid w:val="00656AC4"/>
    <w:rsid w:val="006574B1"/>
    <w:rsid w:val="00661BDA"/>
    <w:rsid w:val="00676914"/>
    <w:rsid w:val="00682D20"/>
    <w:rsid w:val="00687B3A"/>
    <w:rsid w:val="00692DD7"/>
    <w:rsid w:val="00697A17"/>
    <w:rsid w:val="006A0884"/>
    <w:rsid w:val="006A60C1"/>
    <w:rsid w:val="006B0CA3"/>
    <w:rsid w:val="006B4096"/>
    <w:rsid w:val="006C3469"/>
    <w:rsid w:val="006D108C"/>
    <w:rsid w:val="006D15B6"/>
    <w:rsid w:val="006D6805"/>
    <w:rsid w:val="006E089C"/>
    <w:rsid w:val="006E5C19"/>
    <w:rsid w:val="006F2A3B"/>
    <w:rsid w:val="00705814"/>
    <w:rsid w:val="00705FB5"/>
    <w:rsid w:val="007066B1"/>
    <w:rsid w:val="00710D18"/>
    <w:rsid w:val="00713D44"/>
    <w:rsid w:val="00724825"/>
    <w:rsid w:val="007327FE"/>
    <w:rsid w:val="007451F8"/>
    <w:rsid w:val="007512C7"/>
    <w:rsid w:val="00752936"/>
    <w:rsid w:val="00760E92"/>
    <w:rsid w:val="0076201E"/>
    <w:rsid w:val="00764497"/>
    <w:rsid w:val="0076682B"/>
    <w:rsid w:val="007751FE"/>
    <w:rsid w:val="007754A2"/>
    <w:rsid w:val="00775D7C"/>
    <w:rsid w:val="00777482"/>
    <w:rsid w:val="00777B09"/>
    <w:rsid w:val="00781ADF"/>
    <w:rsid w:val="00783D3E"/>
    <w:rsid w:val="00785842"/>
    <w:rsid w:val="007865CB"/>
    <w:rsid w:val="00792F22"/>
    <w:rsid w:val="00793E1B"/>
    <w:rsid w:val="00793F01"/>
    <w:rsid w:val="007A5EE5"/>
    <w:rsid w:val="007A726B"/>
    <w:rsid w:val="007A7E7B"/>
    <w:rsid w:val="007B2F12"/>
    <w:rsid w:val="007C07D1"/>
    <w:rsid w:val="007C277B"/>
    <w:rsid w:val="007D4A56"/>
    <w:rsid w:val="007D5CC1"/>
    <w:rsid w:val="007E10C6"/>
    <w:rsid w:val="007E502A"/>
    <w:rsid w:val="007F098D"/>
    <w:rsid w:val="007F4B97"/>
    <w:rsid w:val="007F7A4D"/>
    <w:rsid w:val="00801B83"/>
    <w:rsid w:val="0082067D"/>
    <w:rsid w:val="00820D1B"/>
    <w:rsid w:val="0082106F"/>
    <w:rsid w:val="00823333"/>
    <w:rsid w:val="00823E5A"/>
    <w:rsid w:val="00825138"/>
    <w:rsid w:val="00830B90"/>
    <w:rsid w:val="008423FF"/>
    <w:rsid w:val="008518A7"/>
    <w:rsid w:val="00857FC8"/>
    <w:rsid w:val="0086651C"/>
    <w:rsid w:val="0088272E"/>
    <w:rsid w:val="00882DBB"/>
    <w:rsid w:val="00884069"/>
    <w:rsid w:val="00885020"/>
    <w:rsid w:val="008B5ABE"/>
    <w:rsid w:val="008B6331"/>
    <w:rsid w:val="008C6D41"/>
    <w:rsid w:val="008C753B"/>
    <w:rsid w:val="008D5C84"/>
    <w:rsid w:val="008E3E48"/>
    <w:rsid w:val="008E5E59"/>
    <w:rsid w:val="00910163"/>
    <w:rsid w:val="00915348"/>
    <w:rsid w:val="00916ABC"/>
    <w:rsid w:val="00920199"/>
    <w:rsid w:val="00921868"/>
    <w:rsid w:val="00922E0D"/>
    <w:rsid w:val="00925869"/>
    <w:rsid w:val="009302E0"/>
    <w:rsid w:val="00941875"/>
    <w:rsid w:val="00951A80"/>
    <w:rsid w:val="00951F6B"/>
    <w:rsid w:val="009528CA"/>
    <w:rsid w:val="00954E45"/>
    <w:rsid w:val="00965998"/>
    <w:rsid w:val="00981541"/>
    <w:rsid w:val="009851BD"/>
    <w:rsid w:val="009B6D16"/>
    <w:rsid w:val="009D1EFE"/>
    <w:rsid w:val="009D29FE"/>
    <w:rsid w:val="009D3925"/>
    <w:rsid w:val="009D3E3F"/>
    <w:rsid w:val="009D40FA"/>
    <w:rsid w:val="009D79EE"/>
    <w:rsid w:val="009E35D2"/>
    <w:rsid w:val="009F4070"/>
    <w:rsid w:val="00A14724"/>
    <w:rsid w:val="00A24AFD"/>
    <w:rsid w:val="00A24F30"/>
    <w:rsid w:val="00A275E4"/>
    <w:rsid w:val="00A32A5F"/>
    <w:rsid w:val="00A34DA3"/>
    <w:rsid w:val="00A44F9E"/>
    <w:rsid w:val="00A458F1"/>
    <w:rsid w:val="00A55DF4"/>
    <w:rsid w:val="00A567CD"/>
    <w:rsid w:val="00A63D90"/>
    <w:rsid w:val="00A73512"/>
    <w:rsid w:val="00A75675"/>
    <w:rsid w:val="00A75796"/>
    <w:rsid w:val="00A76E53"/>
    <w:rsid w:val="00A9607B"/>
    <w:rsid w:val="00A96C48"/>
    <w:rsid w:val="00AA04F2"/>
    <w:rsid w:val="00AA2A29"/>
    <w:rsid w:val="00AB05DF"/>
    <w:rsid w:val="00AB2091"/>
    <w:rsid w:val="00AC1BC8"/>
    <w:rsid w:val="00AD047E"/>
    <w:rsid w:val="00AD0669"/>
    <w:rsid w:val="00AD208A"/>
    <w:rsid w:val="00AD4A3C"/>
    <w:rsid w:val="00AE3040"/>
    <w:rsid w:val="00AE3177"/>
    <w:rsid w:val="00AF1FB0"/>
    <w:rsid w:val="00AF29AA"/>
    <w:rsid w:val="00AF61EB"/>
    <w:rsid w:val="00AF69AE"/>
    <w:rsid w:val="00B0419D"/>
    <w:rsid w:val="00B04868"/>
    <w:rsid w:val="00B07EAA"/>
    <w:rsid w:val="00B206C8"/>
    <w:rsid w:val="00B2733E"/>
    <w:rsid w:val="00B31716"/>
    <w:rsid w:val="00B46ECB"/>
    <w:rsid w:val="00B5209B"/>
    <w:rsid w:val="00B542D4"/>
    <w:rsid w:val="00B54421"/>
    <w:rsid w:val="00B642B8"/>
    <w:rsid w:val="00B64A37"/>
    <w:rsid w:val="00B74A35"/>
    <w:rsid w:val="00B817E2"/>
    <w:rsid w:val="00B92056"/>
    <w:rsid w:val="00B95148"/>
    <w:rsid w:val="00BB6C9A"/>
    <w:rsid w:val="00BB70FB"/>
    <w:rsid w:val="00BD19ED"/>
    <w:rsid w:val="00BD3660"/>
    <w:rsid w:val="00BE023D"/>
    <w:rsid w:val="00BE78F0"/>
    <w:rsid w:val="00BF22FC"/>
    <w:rsid w:val="00BF24E9"/>
    <w:rsid w:val="00C1245E"/>
    <w:rsid w:val="00C228C5"/>
    <w:rsid w:val="00C24EA8"/>
    <w:rsid w:val="00C26026"/>
    <w:rsid w:val="00C33468"/>
    <w:rsid w:val="00C3475E"/>
    <w:rsid w:val="00C40C06"/>
    <w:rsid w:val="00C43004"/>
    <w:rsid w:val="00C55E91"/>
    <w:rsid w:val="00C56359"/>
    <w:rsid w:val="00C625AD"/>
    <w:rsid w:val="00C70CA1"/>
    <w:rsid w:val="00C77294"/>
    <w:rsid w:val="00C87F86"/>
    <w:rsid w:val="00C90A7A"/>
    <w:rsid w:val="00C92F8C"/>
    <w:rsid w:val="00C93F61"/>
    <w:rsid w:val="00C94464"/>
    <w:rsid w:val="00C953C9"/>
    <w:rsid w:val="00C9776A"/>
    <w:rsid w:val="00C97D36"/>
    <w:rsid w:val="00CA401A"/>
    <w:rsid w:val="00CA4DB6"/>
    <w:rsid w:val="00CB27ED"/>
    <w:rsid w:val="00CB539D"/>
    <w:rsid w:val="00CB61D6"/>
    <w:rsid w:val="00CC7056"/>
    <w:rsid w:val="00CD3788"/>
    <w:rsid w:val="00CE451A"/>
    <w:rsid w:val="00CE6C4B"/>
    <w:rsid w:val="00CF12C6"/>
    <w:rsid w:val="00CF2B2F"/>
    <w:rsid w:val="00CF6292"/>
    <w:rsid w:val="00CF6B12"/>
    <w:rsid w:val="00D00AAC"/>
    <w:rsid w:val="00D02EB8"/>
    <w:rsid w:val="00D10B15"/>
    <w:rsid w:val="00D152E4"/>
    <w:rsid w:val="00D1753D"/>
    <w:rsid w:val="00D23EFA"/>
    <w:rsid w:val="00D325D5"/>
    <w:rsid w:val="00D34B66"/>
    <w:rsid w:val="00D35FCA"/>
    <w:rsid w:val="00D3674D"/>
    <w:rsid w:val="00D52CA8"/>
    <w:rsid w:val="00D565F9"/>
    <w:rsid w:val="00D61122"/>
    <w:rsid w:val="00D63339"/>
    <w:rsid w:val="00D6549F"/>
    <w:rsid w:val="00D761E8"/>
    <w:rsid w:val="00D83177"/>
    <w:rsid w:val="00D8326A"/>
    <w:rsid w:val="00D8506D"/>
    <w:rsid w:val="00D90307"/>
    <w:rsid w:val="00D92F33"/>
    <w:rsid w:val="00D942A7"/>
    <w:rsid w:val="00D96495"/>
    <w:rsid w:val="00D97830"/>
    <w:rsid w:val="00DA005C"/>
    <w:rsid w:val="00DA3FFC"/>
    <w:rsid w:val="00DA489D"/>
    <w:rsid w:val="00DA48D3"/>
    <w:rsid w:val="00DB08E2"/>
    <w:rsid w:val="00DB0A35"/>
    <w:rsid w:val="00DB1401"/>
    <w:rsid w:val="00DB228F"/>
    <w:rsid w:val="00DB6299"/>
    <w:rsid w:val="00DC122D"/>
    <w:rsid w:val="00DC6660"/>
    <w:rsid w:val="00DD03B9"/>
    <w:rsid w:val="00DD6EB4"/>
    <w:rsid w:val="00DE1EA6"/>
    <w:rsid w:val="00DE38F3"/>
    <w:rsid w:val="00DF1076"/>
    <w:rsid w:val="00DF26AA"/>
    <w:rsid w:val="00DF4A25"/>
    <w:rsid w:val="00DF5EC4"/>
    <w:rsid w:val="00DF7ED6"/>
    <w:rsid w:val="00E02CDE"/>
    <w:rsid w:val="00E071D0"/>
    <w:rsid w:val="00E11452"/>
    <w:rsid w:val="00E136C3"/>
    <w:rsid w:val="00E14293"/>
    <w:rsid w:val="00E411FA"/>
    <w:rsid w:val="00E42AED"/>
    <w:rsid w:val="00E4451A"/>
    <w:rsid w:val="00E47932"/>
    <w:rsid w:val="00E47C87"/>
    <w:rsid w:val="00E60C50"/>
    <w:rsid w:val="00E72419"/>
    <w:rsid w:val="00E72975"/>
    <w:rsid w:val="00E7298E"/>
    <w:rsid w:val="00E7465A"/>
    <w:rsid w:val="00E9119D"/>
    <w:rsid w:val="00E92238"/>
    <w:rsid w:val="00E94419"/>
    <w:rsid w:val="00EA206F"/>
    <w:rsid w:val="00EA3690"/>
    <w:rsid w:val="00EB7E4F"/>
    <w:rsid w:val="00EC2575"/>
    <w:rsid w:val="00EC434A"/>
    <w:rsid w:val="00ED1D87"/>
    <w:rsid w:val="00ED2462"/>
    <w:rsid w:val="00ED28E4"/>
    <w:rsid w:val="00ED789C"/>
    <w:rsid w:val="00EE165B"/>
    <w:rsid w:val="00EE4D57"/>
    <w:rsid w:val="00EE53D4"/>
    <w:rsid w:val="00EF7845"/>
    <w:rsid w:val="00F00B76"/>
    <w:rsid w:val="00F03C8C"/>
    <w:rsid w:val="00F06F17"/>
    <w:rsid w:val="00F21CF0"/>
    <w:rsid w:val="00F226CA"/>
    <w:rsid w:val="00F239D1"/>
    <w:rsid w:val="00F26C8F"/>
    <w:rsid w:val="00F272BC"/>
    <w:rsid w:val="00F31269"/>
    <w:rsid w:val="00F322E1"/>
    <w:rsid w:val="00F342F7"/>
    <w:rsid w:val="00F34872"/>
    <w:rsid w:val="00F36A7C"/>
    <w:rsid w:val="00F40FEC"/>
    <w:rsid w:val="00F42549"/>
    <w:rsid w:val="00F50CD3"/>
    <w:rsid w:val="00F625A5"/>
    <w:rsid w:val="00F63ADF"/>
    <w:rsid w:val="00F63BBC"/>
    <w:rsid w:val="00F8007A"/>
    <w:rsid w:val="00F803A3"/>
    <w:rsid w:val="00F92166"/>
    <w:rsid w:val="00F96A96"/>
    <w:rsid w:val="00FA01BE"/>
    <w:rsid w:val="00FA5C55"/>
    <w:rsid w:val="00FA7316"/>
    <w:rsid w:val="00FB05DD"/>
    <w:rsid w:val="00FB15A7"/>
    <w:rsid w:val="00FB3DFD"/>
    <w:rsid w:val="00FB751A"/>
    <w:rsid w:val="00FC28CD"/>
    <w:rsid w:val="00FC306B"/>
    <w:rsid w:val="00FC43B4"/>
    <w:rsid w:val="00FD019D"/>
    <w:rsid w:val="00FD6763"/>
    <w:rsid w:val="00FD6A28"/>
    <w:rsid w:val="00FE1F73"/>
    <w:rsid w:val="00FE556E"/>
    <w:rsid w:val="00FF0FEB"/>
    <w:rsid w:val="00FF1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5:docId w15:val="{4563BA02-F700-4B52-BDCF-C4BCCF46A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9E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1EA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link w:val="a5"/>
    <w:uiPriority w:val="34"/>
    <w:qFormat/>
    <w:rsid w:val="00160B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6">
    <w:name w:val="Table Grid"/>
    <w:basedOn w:val="a1"/>
    <w:uiPriority w:val="39"/>
    <w:rsid w:val="00160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сновной текст1"/>
    <w:basedOn w:val="a"/>
    <w:next w:val="a7"/>
    <w:link w:val="11"/>
    <w:uiPriority w:val="99"/>
    <w:unhideWhenUsed/>
    <w:qFormat/>
    <w:rsid w:val="00160BC1"/>
    <w:pPr>
      <w:tabs>
        <w:tab w:val="left" w:pos="708"/>
      </w:tabs>
      <w:suppressAutoHyphens/>
      <w:spacing w:after="120"/>
    </w:pPr>
    <w:rPr>
      <w:rFonts w:eastAsia="Calibri"/>
      <w:sz w:val="31"/>
      <w:szCs w:val="31"/>
    </w:rPr>
  </w:style>
  <w:style w:type="character" w:styleId="a8">
    <w:name w:val="Hyperlink"/>
    <w:uiPriority w:val="99"/>
    <w:unhideWhenUsed/>
    <w:rsid w:val="00160BC1"/>
    <w:rPr>
      <w:color w:val="0000FF"/>
      <w:u w:val="single"/>
    </w:rPr>
  </w:style>
  <w:style w:type="paragraph" w:styleId="a7">
    <w:name w:val="Body Text"/>
    <w:basedOn w:val="a"/>
    <w:link w:val="a9"/>
    <w:uiPriority w:val="99"/>
    <w:unhideWhenUsed/>
    <w:rsid w:val="00160BC1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link w:val="a7"/>
    <w:uiPriority w:val="99"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160BC1"/>
  </w:style>
  <w:style w:type="character" w:styleId="ab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1"/>
    <w:next w:val="a6"/>
    <w:uiPriority w:val="59"/>
    <w:rsid w:val="00160BC1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name w:val="АбзПрогр"/>
    <w:basedOn w:val="1"/>
    <w:next w:val="a"/>
    <w:autoRedefine/>
    <w:qFormat/>
    <w:rsid w:val="00365758"/>
    <w:pPr>
      <w:keepLines w:val="0"/>
      <w:tabs>
        <w:tab w:val="left" w:pos="708"/>
      </w:tabs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1">
    <w:name w:val="Сетка таблицы2"/>
    <w:basedOn w:val="a1"/>
    <w:next w:val="a6"/>
    <w:uiPriority w:val="59"/>
    <w:rsid w:val="005C3E07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6"/>
    <w:basedOn w:val="a1"/>
    <w:uiPriority w:val="39"/>
    <w:rsid w:val="00D97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6"/>
    <w:uiPriority w:val="59"/>
    <w:rsid w:val="000B13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">
    <w:name w:val="Сетка таблицы262"/>
    <w:basedOn w:val="a1"/>
    <w:next w:val="a6"/>
    <w:uiPriority w:val="59"/>
    <w:rsid w:val="000B13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39"/>
    <w:rsid w:val="007F4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39"/>
    <w:rsid w:val="00E7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E7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E753A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2933E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Верхний колонтитул Знак"/>
    <w:link w:val="af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2933E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2">
    <w:name w:val="Нижний колонтитул Знак"/>
    <w:link w:val="af1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507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1A3B5F"/>
  </w:style>
  <w:style w:type="character" w:styleId="af3">
    <w:name w:val="Strong"/>
    <w:uiPriority w:val="22"/>
    <w:qFormat/>
    <w:rsid w:val="001A3B5F"/>
    <w:rPr>
      <w:b/>
      <w:bCs/>
    </w:rPr>
  </w:style>
  <w:style w:type="paragraph" w:customStyle="1" w:styleId="p30">
    <w:name w:val="p30"/>
    <w:basedOn w:val="a"/>
    <w:rsid w:val="001A3B5F"/>
    <w:pPr>
      <w:spacing w:before="100" w:beforeAutospacing="1" w:after="100" w:afterAutospacing="1"/>
    </w:pPr>
  </w:style>
  <w:style w:type="character" w:customStyle="1" w:styleId="ft10">
    <w:name w:val="ft10"/>
    <w:rsid w:val="001A3B5F"/>
  </w:style>
  <w:style w:type="character" w:customStyle="1" w:styleId="ft8">
    <w:name w:val="ft8"/>
    <w:rsid w:val="001A3B5F"/>
  </w:style>
  <w:style w:type="character" w:customStyle="1" w:styleId="ft12">
    <w:name w:val="ft12"/>
    <w:rsid w:val="001A3B5F"/>
  </w:style>
  <w:style w:type="character" w:customStyle="1" w:styleId="ft14">
    <w:name w:val="ft14"/>
    <w:rsid w:val="001A3B5F"/>
  </w:style>
  <w:style w:type="paragraph" w:customStyle="1" w:styleId="paragraph">
    <w:name w:val="paragraph"/>
    <w:basedOn w:val="a"/>
    <w:rsid w:val="009D1EFE"/>
    <w:pPr>
      <w:spacing w:before="100" w:beforeAutospacing="1" w:after="100" w:afterAutospacing="1"/>
    </w:pPr>
  </w:style>
  <w:style w:type="paragraph" w:customStyle="1" w:styleId="af4">
    <w:name w:val="осн часть"/>
    <w:basedOn w:val="a"/>
    <w:rsid w:val="00255B5E"/>
    <w:pPr>
      <w:adjustRightInd w:val="0"/>
      <w:ind w:firstLine="624"/>
      <w:jc w:val="both"/>
      <w:textAlignment w:val="baseline"/>
    </w:pPr>
    <w:rPr>
      <w:sz w:val="28"/>
      <w:szCs w:val="28"/>
    </w:rPr>
  </w:style>
  <w:style w:type="paragraph" w:styleId="22">
    <w:name w:val="toc 2"/>
    <w:basedOn w:val="a"/>
    <w:autoRedefine/>
    <w:semiHidden/>
    <w:rsid w:val="00C97D36"/>
    <w:pPr>
      <w:jc w:val="both"/>
    </w:pPr>
    <w:rPr>
      <w:rFonts w:eastAsia="Calibri"/>
      <w:iCs/>
    </w:rPr>
  </w:style>
  <w:style w:type="paragraph" w:styleId="af5">
    <w:name w:val="footnote text"/>
    <w:basedOn w:val="a"/>
    <w:link w:val="af6"/>
    <w:semiHidden/>
    <w:rsid w:val="00230D24"/>
    <w:rPr>
      <w:rFonts w:ascii="Calibri" w:hAnsi="Calibri"/>
      <w:sz w:val="20"/>
      <w:szCs w:val="20"/>
      <w:lang w:eastAsia="en-US"/>
    </w:rPr>
  </w:style>
  <w:style w:type="character" w:customStyle="1" w:styleId="af6">
    <w:name w:val="Текст сноски Знак"/>
    <w:link w:val="af5"/>
    <w:semiHidden/>
    <w:rsid w:val="00230D24"/>
    <w:rPr>
      <w:rFonts w:eastAsia="Times New Roman" w:cs="Calibri"/>
      <w:lang w:eastAsia="en-US"/>
    </w:rPr>
  </w:style>
  <w:style w:type="paragraph" w:customStyle="1" w:styleId="Default">
    <w:name w:val="Default"/>
    <w:rsid w:val="00230D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B2733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B2733E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rsid w:val="00FF1EA8"/>
    <w:rPr>
      <w:rFonts w:ascii="Times New Roman" w:eastAsia="Times New Roman" w:hAnsi="Times New Roman"/>
      <w:b/>
      <w:bCs/>
      <w:sz w:val="36"/>
      <w:szCs w:val="36"/>
    </w:rPr>
  </w:style>
  <w:style w:type="character" w:styleId="af7">
    <w:name w:val="Emphasis"/>
    <w:uiPriority w:val="20"/>
    <w:qFormat/>
    <w:rsid w:val="00FF1EA8"/>
    <w:rPr>
      <w:i/>
      <w:iCs/>
    </w:rPr>
  </w:style>
  <w:style w:type="paragraph" w:styleId="af8">
    <w:name w:val="Body Text Indent"/>
    <w:basedOn w:val="a"/>
    <w:link w:val="af9"/>
    <w:uiPriority w:val="99"/>
    <w:semiHidden/>
    <w:unhideWhenUsed/>
    <w:rsid w:val="00FF1EA8"/>
    <w:pPr>
      <w:spacing w:after="120"/>
      <w:ind w:left="283"/>
    </w:pPr>
  </w:style>
  <w:style w:type="character" w:customStyle="1" w:styleId="af9">
    <w:name w:val="Основной текст с отступом Знак"/>
    <w:link w:val="af8"/>
    <w:uiPriority w:val="99"/>
    <w:semiHidden/>
    <w:rsid w:val="00FF1EA8"/>
    <w:rPr>
      <w:rFonts w:ascii="Times New Roman" w:eastAsia="Times New Roman" w:hAnsi="Times New Roman"/>
      <w:sz w:val="24"/>
      <w:szCs w:val="24"/>
    </w:rPr>
  </w:style>
  <w:style w:type="paragraph" w:styleId="afa">
    <w:name w:val="Document Map"/>
    <w:basedOn w:val="a"/>
    <w:link w:val="afb"/>
    <w:uiPriority w:val="99"/>
    <w:semiHidden/>
    <w:unhideWhenUsed/>
    <w:rsid w:val="00FF1EA8"/>
    <w:rPr>
      <w:rFonts w:ascii="Tahoma" w:hAnsi="Tahoma"/>
      <w:sz w:val="16"/>
      <w:szCs w:val="16"/>
    </w:rPr>
  </w:style>
  <w:style w:type="character" w:customStyle="1" w:styleId="afb">
    <w:name w:val="Схема документа Знак"/>
    <w:link w:val="afa"/>
    <w:uiPriority w:val="99"/>
    <w:semiHidden/>
    <w:rsid w:val="00FF1EA8"/>
    <w:rPr>
      <w:rFonts w:ascii="Tahoma" w:eastAsia="Times New Roman" w:hAnsi="Tahoma"/>
      <w:sz w:val="16"/>
      <w:szCs w:val="16"/>
    </w:rPr>
  </w:style>
  <w:style w:type="character" w:customStyle="1" w:styleId="FontStyle13">
    <w:name w:val="Font Style13"/>
    <w:uiPriority w:val="99"/>
    <w:rsid w:val="00FF1EA8"/>
    <w:rPr>
      <w:rFonts w:ascii="Times New Roman" w:hAnsi="Times New Roman" w:cs="Times New Roman"/>
      <w:i/>
      <w:iCs/>
      <w:color w:val="000000"/>
      <w:sz w:val="24"/>
      <w:szCs w:val="24"/>
    </w:rPr>
  </w:style>
  <w:style w:type="character" w:styleId="afc">
    <w:name w:val="Subtle Emphasis"/>
    <w:uiPriority w:val="19"/>
    <w:qFormat/>
    <w:rsid w:val="00FF1EA8"/>
    <w:rPr>
      <w:i/>
      <w:iCs/>
      <w:color w:val="808080"/>
    </w:rPr>
  </w:style>
  <w:style w:type="paragraph" w:styleId="afd">
    <w:name w:val="Intense Quote"/>
    <w:basedOn w:val="a"/>
    <w:next w:val="a"/>
    <w:link w:val="afe"/>
    <w:uiPriority w:val="30"/>
    <w:qFormat/>
    <w:rsid w:val="00FF1EA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e">
    <w:name w:val="Выделенная цитата Знак"/>
    <w:link w:val="afd"/>
    <w:uiPriority w:val="30"/>
    <w:rsid w:val="00FF1EA8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character" w:styleId="aff">
    <w:name w:val="FollowedHyperlink"/>
    <w:uiPriority w:val="99"/>
    <w:semiHidden/>
    <w:unhideWhenUsed/>
    <w:rsid w:val="00107FCA"/>
    <w:rPr>
      <w:color w:val="800080"/>
      <w:u w:val="single"/>
    </w:rPr>
  </w:style>
  <w:style w:type="character" w:customStyle="1" w:styleId="fontstyle01">
    <w:name w:val="fontstyle01"/>
    <w:rsid w:val="00D00AA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60677A"/>
    <w:rPr>
      <w:sz w:val="22"/>
      <w:szCs w:val="22"/>
      <w:lang w:eastAsia="en-US"/>
    </w:rPr>
  </w:style>
  <w:style w:type="character" w:styleId="aff0">
    <w:name w:val="Unresolved Mention"/>
    <w:basedOn w:val="a0"/>
    <w:uiPriority w:val="99"/>
    <w:semiHidden/>
    <w:unhideWhenUsed/>
    <w:rsid w:val="00183D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75360.html" TargetMode="External"/><Relationship Id="rId18" Type="http://schemas.openxmlformats.org/officeDocument/2006/relationships/hyperlink" Target="http://elibrary.ru" TargetMode="External"/><Relationship Id="rId26" Type="http://schemas.openxmlformats.org/officeDocument/2006/relationships/hyperlink" Target="http://ru.spinform.ru" TargetMode="External"/><Relationship Id="rId39" Type="http://schemas.openxmlformats.org/officeDocument/2006/relationships/hyperlink" Target="http://www.researchbib.com" TargetMode="External"/><Relationship Id="rId21" Type="http://schemas.openxmlformats.org/officeDocument/2006/relationships/hyperlink" Target="http://journals.cambridge.org" TargetMode="External"/><Relationship Id="rId34" Type="http://schemas.openxmlformats.org/officeDocument/2006/relationships/hyperlink" Target="http://www.oatd.org" TargetMode="External"/><Relationship Id="rId42" Type="http://schemas.openxmlformats.org/officeDocument/2006/relationships/hyperlink" Target="http://pravo.gov.ru...." TargetMode="External"/><Relationship Id="rId47" Type="http://schemas.openxmlformats.org/officeDocument/2006/relationships/hyperlink" Target="http://www.economy.gov.ru" TargetMode="External"/><Relationship Id="rId50" Type="http://schemas.openxmlformats.org/officeDocument/2006/relationships/hyperlink" Target="http://www.imf.org/external/russian/index.htm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biblio-online.ru" TargetMode="External"/><Relationship Id="rId29" Type="http://schemas.openxmlformats.org/officeDocument/2006/relationships/hyperlink" Target="http://www.gks.ru/,,,," TargetMode="External"/><Relationship Id="rId11" Type="http://schemas.openxmlformats.org/officeDocument/2006/relationships/hyperlink" Target="http://www.iprbookshop.ru/77633.html" TargetMode="External"/><Relationship Id="rId24" Type="http://schemas.openxmlformats.org/officeDocument/2006/relationships/hyperlink" Target="http://www.gks.ru" TargetMode="External"/><Relationship Id="rId32" Type="http://schemas.openxmlformats.org/officeDocument/2006/relationships/hyperlink" Target="http://fcior.edu.ru/,,,," TargetMode="External"/><Relationship Id="rId37" Type="http://schemas.openxmlformats.org/officeDocument/2006/relationships/hyperlink" Target="http://www.springeropen.com" TargetMode="External"/><Relationship Id="rId40" Type="http://schemas.openxmlformats.org/officeDocument/2006/relationships/hyperlink" Target="http://www.consultant.ru/edu/student/study/" TargetMode="External"/><Relationship Id="rId45" Type="http://schemas.openxmlformats.org/officeDocument/2006/relationships/hyperlink" Target="http://www.economy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" TargetMode="External"/><Relationship Id="rId23" Type="http://schemas.openxmlformats.org/officeDocument/2006/relationships/hyperlink" Target="http://www.benran.ru" TargetMode="External"/><Relationship Id="rId28" Type="http://schemas.openxmlformats.org/officeDocument/2006/relationships/hyperlink" Target="https://www.iep.ru/ru.html,,,," TargetMode="External"/><Relationship Id="rId36" Type="http://schemas.openxmlformats.org/officeDocument/2006/relationships/hyperlink" Target="http://www.elsevier.com/about/open-access" TargetMode="External"/><Relationship Id="rId49" Type="http://schemas.openxmlformats.org/officeDocument/2006/relationships/hyperlink" Target="https://data.worldbank.org/" TargetMode="External"/><Relationship Id="rId10" Type="http://schemas.openxmlformats.org/officeDocument/2006/relationships/hyperlink" Target="http://www.gks.ru." TargetMode="External"/><Relationship Id="rId19" Type="http://schemas.openxmlformats.org/officeDocument/2006/relationships/hyperlink" Target="http://www.sciencedirect.com" TargetMode="External"/><Relationship Id="rId31" Type="http://schemas.openxmlformats.org/officeDocument/2006/relationships/hyperlink" Target="https://www.minfin.ru/ru/,&#1089;&#1074;&#1086;&#1073;&#1086;&#1076;&#1085;&#1099;&#1081;,&#1089;&#1074;&#1086;&#1073;&#1086;&#1076;&#1085;&#1099;&#1081;,&#1089;&#1074;&#1086;&#1073;&#1086;&#1076;&#1085;&#1099;&#1081;,&#1089;&#1074;&#1086;&#1073;&#1086;&#1076;&#1085;&#1099;&#1081;" TargetMode="External"/><Relationship Id="rId44" Type="http://schemas.openxmlformats.org/officeDocument/2006/relationships/hyperlink" Target="http://www.ict.edu.ru....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CF684346081C9A06BF42EAF58A1FA524A04CB045322E486FD50760B74D992A83911F3F08633A29o50EF" TargetMode="External"/><Relationship Id="rId14" Type="http://schemas.openxmlformats.org/officeDocument/2006/relationships/hyperlink" Target="http://www.iprbookshop.ru/65865.html." TargetMode="External"/><Relationship Id="rId22" Type="http://schemas.openxmlformats.org/officeDocument/2006/relationships/hyperlink" Target="http://www.oxfordjoumals.org" TargetMode="External"/><Relationship Id="rId27" Type="http://schemas.openxmlformats.org/officeDocument/2006/relationships/hyperlink" Target="http://school-collection.edu.ru/,,,," TargetMode="External"/><Relationship Id="rId30" Type="http://schemas.openxmlformats.org/officeDocument/2006/relationships/hyperlink" Target="http://www.cbr.ru/,,,," TargetMode="External"/><Relationship Id="rId35" Type="http://schemas.openxmlformats.org/officeDocument/2006/relationships/hyperlink" Target="http://www.doaj.org" TargetMode="External"/><Relationship Id="rId43" Type="http://schemas.openxmlformats.org/officeDocument/2006/relationships/hyperlink" Target="http://fgosvo.ru...." TargetMode="External"/><Relationship Id="rId48" Type="http://schemas.openxmlformats.org/officeDocument/2006/relationships/hyperlink" Target="https://www.minfin.ru/ru/perfomance/accounting/buh-otch_mp/law/" TargetMode="External"/><Relationship Id="rId8" Type="http://schemas.openxmlformats.org/officeDocument/2006/relationships/hyperlink" Target="consultantplus://offline/ref=ABCF684346081C9A06BF42EAF58A1FA524A04CB045322E486FD50760B74D992A83911F3F08633A29o50EF" TargetMode="Externa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www.iprbookshop.ru/61577.html" TargetMode="External"/><Relationship Id="rId17" Type="http://schemas.openxmlformats.org/officeDocument/2006/relationships/hyperlink" Target="http://window.edu.ru/" TargetMode="External"/><Relationship Id="rId25" Type="http://schemas.openxmlformats.org/officeDocument/2006/relationships/hyperlink" Target="http://diss.rsl.ru" TargetMode="External"/><Relationship Id="rId33" Type="http://schemas.openxmlformats.org/officeDocument/2006/relationships/hyperlink" Target="http://www.opendissertations.org" TargetMode="External"/><Relationship Id="rId38" Type="http://schemas.openxmlformats.org/officeDocument/2006/relationships/hyperlink" Target="http://www.tandfonline.com" TargetMode="External"/><Relationship Id="rId46" Type="http://schemas.openxmlformats.org/officeDocument/2006/relationships/hyperlink" Target="https://www.sciencedirect.com/#open-accesshttps://www.sciencedirect.com/#open-access" TargetMode="External"/><Relationship Id="rId20" Type="http://schemas.openxmlformats.org/officeDocument/2006/relationships/hyperlink" Target="http://www.edu.ru" TargetMode="External"/><Relationship Id="rId41" Type="http://schemas.openxmlformats.org/officeDocument/2006/relationships/hyperlink" Target="http://edu.garant.ru/omg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7DAB84-FA39-452F-8723-0C43F7FDF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8367</Words>
  <Characters>47696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55952</CharactersWithSpaces>
  <SharedDoc>false</SharedDoc>
  <HLinks>
    <vt:vector size="162" baseType="variant">
      <vt:variant>
        <vt:i4>8060970</vt:i4>
      </vt:variant>
      <vt:variant>
        <vt:i4>78</vt:i4>
      </vt:variant>
      <vt:variant>
        <vt:i4>0</vt:i4>
      </vt:variant>
      <vt:variant>
        <vt:i4>5</vt:i4>
      </vt:variant>
      <vt:variant>
        <vt:lpwstr>http://www.economy.gov.ru/</vt:lpwstr>
      </vt:variant>
      <vt:variant>
        <vt:lpwstr/>
      </vt:variant>
      <vt:variant>
        <vt:i4>8257644</vt:i4>
      </vt:variant>
      <vt:variant>
        <vt:i4>75</vt:i4>
      </vt:variant>
      <vt:variant>
        <vt:i4>0</vt:i4>
      </vt:variant>
      <vt:variant>
        <vt:i4>5</vt:i4>
      </vt:variant>
      <vt:variant>
        <vt:lpwstr>https://www.sciencedirect.com/</vt:lpwstr>
      </vt:variant>
      <vt:variant>
        <vt:lpwstr>open-accesshttps://www.sciencedirect.com/</vt:lpwstr>
      </vt:variant>
      <vt:variant>
        <vt:i4>8060970</vt:i4>
      </vt:variant>
      <vt:variant>
        <vt:i4>72</vt:i4>
      </vt:variant>
      <vt:variant>
        <vt:i4>0</vt:i4>
      </vt:variant>
      <vt:variant>
        <vt:i4>5</vt:i4>
      </vt:variant>
      <vt:variant>
        <vt:lpwstr>http://www.economy.gov.ru/</vt:lpwstr>
      </vt:variant>
      <vt:variant>
        <vt:lpwstr/>
      </vt:variant>
      <vt:variant>
        <vt:i4>8060962</vt:i4>
      </vt:variant>
      <vt:variant>
        <vt:i4>69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66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63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2490466</vt:i4>
      </vt:variant>
      <vt:variant>
        <vt:i4>60</vt:i4>
      </vt:variant>
      <vt:variant>
        <vt:i4>0</vt:i4>
      </vt:variant>
      <vt:variant>
        <vt:i4>5</vt:i4>
      </vt:variant>
      <vt:variant>
        <vt:lpwstr>http://www.researchbib.com/</vt:lpwstr>
      </vt:variant>
      <vt:variant>
        <vt:lpwstr/>
      </vt:variant>
      <vt:variant>
        <vt:i4>3866745</vt:i4>
      </vt:variant>
      <vt:variant>
        <vt:i4>57</vt:i4>
      </vt:variant>
      <vt:variant>
        <vt:i4>0</vt:i4>
      </vt:variant>
      <vt:variant>
        <vt:i4>5</vt:i4>
      </vt:variant>
      <vt:variant>
        <vt:lpwstr>http://www.tandfonline.com/</vt:lpwstr>
      </vt:variant>
      <vt:variant>
        <vt:lpwstr/>
      </vt:variant>
      <vt:variant>
        <vt:i4>4522060</vt:i4>
      </vt:variant>
      <vt:variant>
        <vt:i4>54</vt:i4>
      </vt:variant>
      <vt:variant>
        <vt:i4>0</vt:i4>
      </vt:variant>
      <vt:variant>
        <vt:i4>5</vt:i4>
      </vt:variant>
      <vt:variant>
        <vt:lpwstr>http://www.springeropen.com/</vt:lpwstr>
      </vt:variant>
      <vt:variant>
        <vt:lpwstr/>
      </vt:variant>
      <vt:variant>
        <vt:i4>1507351</vt:i4>
      </vt:variant>
      <vt:variant>
        <vt:i4>51</vt:i4>
      </vt:variant>
      <vt:variant>
        <vt:i4>0</vt:i4>
      </vt:variant>
      <vt:variant>
        <vt:i4>5</vt:i4>
      </vt:variant>
      <vt:variant>
        <vt:lpwstr>http://www.elsevier.com/about/open-access</vt:lpwstr>
      </vt:variant>
      <vt:variant>
        <vt:lpwstr/>
      </vt:variant>
      <vt:variant>
        <vt:i4>6094941</vt:i4>
      </vt:variant>
      <vt:variant>
        <vt:i4>48</vt:i4>
      </vt:variant>
      <vt:variant>
        <vt:i4>0</vt:i4>
      </vt:variant>
      <vt:variant>
        <vt:i4>5</vt:i4>
      </vt:variant>
      <vt:variant>
        <vt:lpwstr>http://www.doaj.org/</vt:lpwstr>
      </vt:variant>
      <vt:variant>
        <vt:lpwstr/>
      </vt:variant>
      <vt:variant>
        <vt:i4>4391005</vt:i4>
      </vt:variant>
      <vt:variant>
        <vt:i4>45</vt:i4>
      </vt:variant>
      <vt:variant>
        <vt:i4>0</vt:i4>
      </vt:variant>
      <vt:variant>
        <vt:i4>5</vt:i4>
      </vt:variant>
      <vt:variant>
        <vt:lpwstr>http://www.oatd.org/</vt:lpwstr>
      </vt:variant>
      <vt:variant>
        <vt:lpwstr/>
      </vt:variant>
      <vt:variant>
        <vt:i4>4653084</vt:i4>
      </vt:variant>
      <vt:variant>
        <vt:i4>42</vt:i4>
      </vt:variant>
      <vt:variant>
        <vt:i4>0</vt:i4>
      </vt:variant>
      <vt:variant>
        <vt:i4>5</vt:i4>
      </vt:variant>
      <vt:variant>
        <vt:lpwstr>http://www.opendissertations.org/</vt:lpwstr>
      </vt:variant>
      <vt:variant>
        <vt:lpwstr/>
      </vt:variant>
      <vt:variant>
        <vt:i4>1769492</vt:i4>
      </vt:variant>
      <vt:variant>
        <vt:i4>39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65539</vt:i4>
      </vt:variant>
      <vt:variant>
        <vt:i4>36</vt:i4>
      </vt:variant>
      <vt:variant>
        <vt:i4>0</vt:i4>
      </vt:variant>
      <vt:variant>
        <vt:i4>5</vt:i4>
      </vt:variant>
      <vt:variant>
        <vt:lpwstr>https://www.minfin.ru/ru/</vt:lpwstr>
      </vt:variant>
      <vt:variant>
        <vt:lpwstr/>
      </vt:variant>
      <vt:variant>
        <vt:i4>6750313</vt:i4>
      </vt:variant>
      <vt:variant>
        <vt:i4>33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  <vt:variant>
        <vt:i4>6422624</vt:i4>
      </vt:variant>
      <vt:variant>
        <vt:i4>30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  <vt:variant>
        <vt:i4>3276916</vt:i4>
      </vt:variant>
      <vt:variant>
        <vt:i4>27</vt:i4>
      </vt:variant>
      <vt:variant>
        <vt:i4>0</vt:i4>
      </vt:variant>
      <vt:variant>
        <vt:i4>5</vt:i4>
      </vt:variant>
      <vt:variant>
        <vt:lpwstr>https://www.iep.ru/ru.html</vt:lpwstr>
      </vt:variant>
      <vt:variant>
        <vt:lpwstr/>
      </vt:variant>
      <vt:variant>
        <vt:i4>5767177</vt:i4>
      </vt:variant>
      <vt:variant>
        <vt:i4>24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3538985</vt:i4>
      </vt:variant>
      <vt:variant>
        <vt:i4>21</vt:i4>
      </vt:variant>
      <vt:variant>
        <vt:i4>0</vt:i4>
      </vt:variant>
      <vt:variant>
        <vt:i4>5</vt:i4>
      </vt:variant>
      <vt:variant>
        <vt:lpwstr>http://ru.spinform.ru/</vt:lpwstr>
      </vt:variant>
      <vt:variant>
        <vt:lpwstr/>
      </vt:variant>
      <vt:variant>
        <vt:i4>3801215</vt:i4>
      </vt:variant>
      <vt:variant>
        <vt:i4>18</vt:i4>
      </vt:variant>
      <vt:variant>
        <vt:i4>0</vt:i4>
      </vt:variant>
      <vt:variant>
        <vt:i4>5</vt:i4>
      </vt:variant>
      <vt:variant>
        <vt:lpwstr>http://diss.rsl.ru/</vt:lpwstr>
      </vt:variant>
      <vt:variant>
        <vt:lpwstr/>
      </vt:variant>
      <vt:variant>
        <vt:i4>6422624</vt:i4>
      </vt:variant>
      <vt:variant>
        <vt:i4>15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  <vt:variant>
        <vt:i4>4456539</vt:i4>
      </vt:variant>
      <vt:variant>
        <vt:i4>12</vt:i4>
      </vt:variant>
      <vt:variant>
        <vt:i4>0</vt:i4>
      </vt:variant>
      <vt:variant>
        <vt:i4>5</vt:i4>
      </vt:variant>
      <vt:variant>
        <vt:lpwstr>http://www.iprbookshop.ru/75360.html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http://www.iprbookshop.ru/61577.html</vt:lpwstr>
      </vt:variant>
      <vt:variant>
        <vt:lpwstr/>
      </vt:variant>
      <vt:variant>
        <vt:i4>4391005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http://www.iprbookshop.ru/77633.html</vt:lpwstr>
      </vt:variant>
      <vt:variant>
        <vt:lpwstr/>
      </vt:variant>
      <vt:variant>
        <vt:i4>7667765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consultantplus://offline/ref=ABCF684346081C9A06BF42EAF58A1FA524A04CB045322E486FD50760B74D992A83911F3F08633A29o50EF</vt:lpwstr>
      </vt:variant>
      <vt:variant>
        <vt:lpwstr/>
      </vt:variant>
      <vt:variant>
        <vt:i4>7667765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consultantplus://offline/ref=ABCF684346081C9A06BF42EAF58A1FA524A04CB045322E486FD50760B74D992A83911F3F08633A29o50EF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Mark Bernstorf</cp:lastModifiedBy>
  <cp:revision>11</cp:revision>
  <cp:lastPrinted>2019-03-01T03:05:00Z</cp:lastPrinted>
  <dcterms:created xsi:type="dcterms:W3CDTF">2021-08-14T20:03:00Z</dcterms:created>
  <dcterms:modified xsi:type="dcterms:W3CDTF">2022-11-12T08:38:00Z</dcterms:modified>
</cp:coreProperties>
</file>